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A0E4" w14:textId="1C76F136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 xml:space="preserve">Сведения о научных публикациях преподавателя АШ ПРАВО </w:t>
      </w:r>
      <w:proofErr w:type="spellStart"/>
      <w:r w:rsidR="00365279">
        <w:rPr>
          <w:i/>
          <w:sz w:val="24"/>
          <w:szCs w:val="24"/>
          <w:lang w:val="ru-RU"/>
        </w:rPr>
        <w:t>Бидайшиева</w:t>
      </w:r>
      <w:proofErr w:type="spellEnd"/>
      <w:r w:rsidR="00365279">
        <w:rPr>
          <w:i/>
          <w:sz w:val="24"/>
          <w:szCs w:val="24"/>
          <w:lang w:val="ru-RU"/>
        </w:rPr>
        <w:t xml:space="preserve"> А.Б.</w:t>
      </w:r>
      <w:r w:rsidR="00FF0046">
        <w:rPr>
          <w:i/>
          <w:sz w:val="24"/>
          <w:szCs w:val="24"/>
          <w:lang w:val="ru-RU"/>
        </w:rPr>
        <w:t xml:space="preserve"> </w:t>
      </w:r>
      <w:r w:rsidRPr="00035412">
        <w:rPr>
          <w:i/>
          <w:sz w:val="24"/>
          <w:szCs w:val="24"/>
          <w:lang w:val="ru-RU"/>
        </w:rPr>
        <w:t>за 5 лет (2019-2025 годы)</w:t>
      </w:r>
    </w:p>
    <w:tbl>
      <w:tblPr>
        <w:tblW w:w="1573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824"/>
        <w:gridCol w:w="3119"/>
        <w:gridCol w:w="3543"/>
        <w:gridCol w:w="4253"/>
        <w:gridCol w:w="2693"/>
      </w:tblGrid>
      <w:tr w:rsidR="00035412" w:rsidRPr="00B104B1" w14:paraId="63E51609" w14:textId="77777777" w:rsidTr="001E329A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08CC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8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35E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B6D0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FF8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B104B1" w14:paraId="3E43F70B" w14:textId="77777777" w:rsidTr="001E329A">
        <w:trPr>
          <w:trHeight w:val="30"/>
        </w:trPr>
        <w:tc>
          <w:tcPr>
            <w:tcW w:w="303" w:type="dxa"/>
            <w:vMerge/>
          </w:tcPr>
          <w:p w14:paraId="668B421E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</w:tcPr>
          <w:p w14:paraId="0774537E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3AD0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22F2D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8A35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3FE4FB1" w14:textId="77777777"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5412" w:rsidRPr="004F58F5" w14:paraId="5CC3DD66" w14:textId="77777777" w:rsidTr="001E329A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2E3F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0B2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3F4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EFC9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FB4A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16B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035412" w:rsidRPr="00B104B1" w14:paraId="7E01FA44" w14:textId="77777777" w:rsidTr="001E329A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1673F" w14:textId="77777777" w:rsidR="00035412" w:rsidRPr="00B104B1" w:rsidRDefault="00035412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B104B1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2C9E1" w14:textId="7CDF39B7" w:rsidR="00035412" w:rsidRPr="00B104B1" w:rsidRDefault="001E329A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104B1">
              <w:rPr>
                <w:i/>
                <w:sz w:val="24"/>
                <w:szCs w:val="24"/>
                <w:lang w:val="ru-RU"/>
              </w:rPr>
              <w:t>Бидайшиева</w:t>
            </w:r>
            <w:proofErr w:type="spellEnd"/>
            <w:r w:rsidRPr="00B104B1">
              <w:rPr>
                <w:i/>
                <w:sz w:val="24"/>
                <w:szCs w:val="24"/>
                <w:lang w:val="ru-RU"/>
              </w:rPr>
              <w:t xml:space="preserve"> А.Б.</w:t>
            </w:r>
            <w:r w:rsidR="00FF0046" w:rsidRPr="00B104B1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7AF74" w14:textId="559C03F1" w:rsidR="00506B56" w:rsidRPr="00B104B1" w:rsidRDefault="00FF0046" w:rsidP="00FF0046">
            <w:pPr>
              <w:pStyle w:val="a3"/>
              <w:spacing w:after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  <w:r w:rsidRPr="00B104B1">
              <w:rPr>
                <w:i/>
                <w:iCs/>
                <w:lang w:eastAsia="en-US"/>
              </w:rPr>
              <w:t xml:space="preserve">1. </w:t>
            </w:r>
            <w:r w:rsidR="00B104B1" w:rsidRPr="00B104B1">
              <w:rPr>
                <w:i/>
                <w:iCs/>
                <w:lang w:eastAsia="en-US"/>
              </w:rPr>
              <w:t>«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Қазақстанда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Президенттік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қызметті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құру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және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оның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тарихи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маңызы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» // ҚАЗАҚСТАННЫҢ ҒЫЛЫМЫ МЕН ӨМІРІ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Халықаралық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ғылыми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журнал. № 1 (75) 2019 спецвыпуск.-С.28-34. соавторы: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Бидайшиева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А.Б., 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Тлеуов</w:t>
            </w:r>
            <w:proofErr w:type="spellEnd"/>
            <w:r w:rsidR="00B104B1" w:rsidRPr="00B104B1">
              <w:rPr>
                <w:i/>
                <w:iCs/>
                <w:lang w:eastAsia="en-US"/>
              </w:rPr>
              <w:t xml:space="preserve"> </w:t>
            </w:r>
            <w:proofErr w:type="gramStart"/>
            <w:r w:rsidR="00B104B1" w:rsidRPr="00B104B1">
              <w:rPr>
                <w:i/>
                <w:iCs/>
                <w:lang w:eastAsia="en-US"/>
              </w:rPr>
              <w:t>Т.М.,</w:t>
            </w:r>
            <w:proofErr w:type="spellStart"/>
            <w:r w:rsidR="00B104B1" w:rsidRPr="00B104B1">
              <w:rPr>
                <w:i/>
                <w:iCs/>
                <w:lang w:eastAsia="en-US"/>
              </w:rPr>
              <w:t>Турсынбаева</w:t>
            </w:r>
            <w:proofErr w:type="spellEnd"/>
            <w:proofErr w:type="gramEnd"/>
            <w:r w:rsidR="00B104B1" w:rsidRPr="00B104B1">
              <w:rPr>
                <w:i/>
                <w:iCs/>
                <w:lang w:eastAsia="en-US"/>
              </w:rPr>
              <w:t xml:space="preserve"> Г.И</w:t>
            </w:r>
            <w:r w:rsidR="00B104B1" w:rsidRPr="00B104B1">
              <w:rPr>
                <w:i/>
                <w:iCs/>
                <w:color w:val="FF0000"/>
                <w:lang w:eastAsia="en-US"/>
              </w:rPr>
              <w:t>.</w:t>
            </w:r>
          </w:p>
          <w:p w14:paraId="3512D294" w14:textId="50BF81F0" w:rsidR="00FF0046" w:rsidRPr="00A973C7" w:rsidRDefault="00506B56" w:rsidP="00FF0046">
            <w:pPr>
              <w:pStyle w:val="a3"/>
              <w:spacing w:after="0"/>
              <w:textAlignment w:val="baseline"/>
              <w:rPr>
                <w:i/>
                <w:iCs/>
                <w:lang w:val="kk-KZ" w:eastAsia="en-US"/>
              </w:rPr>
            </w:pPr>
            <w:r w:rsidRPr="00A973C7">
              <w:rPr>
                <w:i/>
                <w:iCs/>
                <w:lang w:val="kk-KZ" w:eastAsia="en-US"/>
              </w:rPr>
              <w:t xml:space="preserve">2. </w:t>
            </w:r>
            <w:r w:rsidR="00A973C7" w:rsidRPr="00A973C7">
              <w:rPr>
                <w:i/>
                <w:iCs/>
                <w:lang w:val="kk-KZ" w:eastAsia="en-US"/>
              </w:rPr>
              <w:t>«Діни экстремизм- ұлттық қауіпсіздік қатері» // ҚАЗАҚСТАННЫҢ ҒЫЛЫМЫ МЕН ӨМІРІ Халықаралық ғылыми журнал. № 1 (75) 2019 спецвыпуск.-С.132-136. соавторы: Бидайшиева А.Б., Караев А.А.</w:t>
            </w:r>
          </w:p>
          <w:p w14:paraId="2E253EA6" w14:textId="77777777" w:rsidR="00FF0046" w:rsidRPr="00A973C7" w:rsidRDefault="00FF0046" w:rsidP="00FF0046">
            <w:pPr>
              <w:pStyle w:val="a3"/>
              <w:spacing w:after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</w:p>
          <w:p w14:paraId="65E139B3" w14:textId="2B89F2C9" w:rsidR="00FF0046" w:rsidRPr="00A973C7" w:rsidRDefault="00506B56" w:rsidP="00FF0046">
            <w:pPr>
              <w:pStyle w:val="a3"/>
              <w:spacing w:after="0"/>
              <w:textAlignment w:val="baseline"/>
              <w:rPr>
                <w:i/>
                <w:iCs/>
                <w:lang w:val="kk-KZ" w:eastAsia="en-US"/>
              </w:rPr>
            </w:pPr>
            <w:r w:rsidRPr="00A973C7">
              <w:rPr>
                <w:i/>
                <w:iCs/>
                <w:lang w:val="kk-KZ" w:eastAsia="en-US"/>
              </w:rPr>
              <w:lastRenderedPageBreak/>
              <w:t xml:space="preserve">3. </w:t>
            </w:r>
            <w:r w:rsidR="00A973C7" w:rsidRPr="00A973C7">
              <w:rPr>
                <w:i/>
                <w:iCs/>
                <w:lang w:val="kk-KZ" w:eastAsia="en-US"/>
              </w:rPr>
              <w:t>«RELIGIOUS EXTREMISM IS A THREAT TO CONSTITUTIONAL SECURITY» // ҚАЗАҚСТАННЫҢ ҒЫЛЫМЫ МЕН ӨМІРІ Халықаралық ғылыми журнал. № 1 (75) 2019 спецвыпуск.-С.102-105. соавторы: Бидайшиева А.Б., Апахаев Н.Ж., Мусабекова И.Т., Турсынбаева Г.И.</w:t>
            </w:r>
          </w:p>
          <w:p w14:paraId="0C6F683D" w14:textId="46DE96EE" w:rsidR="00FF0046" w:rsidRPr="00A973C7" w:rsidRDefault="00506B56" w:rsidP="00FF0046">
            <w:pPr>
              <w:pStyle w:val="a3"/>
              <w:spacing w:after="0"/>
              <w:textAlignment w:val="baseline"/>
              <w:rPr>
                <w:i/>
                <w:iCs/>
                <w:lang w:val="kk-KZ" w:eastAsia="en-US"/>
              </w:rPr>
            </w:pPr>
            <w:r w:rsidRPr="00A973C7">
              <w:rPr>
                <w:i/>
                <w:iCs/>
                <w:lang w:val="kk-KZ" w:eastAsia="en-US"/>
              </w:rPr>
              <w:t>4.</w:t>
            </w:r>
            <w:r w:rsidRPr="00A973C7">
              <w:rPr>
                <w:i/>
                <w:iCs/>
                <w:color w:val="FF0000"/>
                <w:lang w:val="kk-KZ" w:eastAsia="en-US"/>
              </w:rPr>
              <w:t xml:space="preserve"> </w:t>
            </w:r>
            <w:r w:rsidR="00A973C7" w:rsidRPr="00A973C7">
              <w:rPr>
                <w:i/>
                <w:iCs/>
                <w:lang w:val="kk-KZ" w:eastAsia="en-US"/>
              </w:rPr>
              <w:t>«Жеке тұлғаның құқықтық қауіпсіздігі ұлттық қауіпсіздіктің элементі ретінде» // Qazaqstan Respýblıkasy Zańnama jáne quqyqtyq aqparat ınstıtýtynyń JARSHYSY gylymi-quqyqtyq jýrnal // №1 (59) 2020.-С.177-182. соавторы: Бидайшиева А.Б., А.А.Караев.</w:t>
            </w:r>
          </w:p>
          <w:p w14:paraId="28FEA854" w14:textId="104FB50F" w:rsidR="00FF0046" w:rsidRDefault="00506B56" w:rsidP="00FF0046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lang w:val="kk-KZ" w:eastAsia="en-US"/>
              </w:rPr>
            </w:pPr>
            <w:r w:rsidRPr="00AA0CAB">
              <w:rPr>
                <w:i/>
                <w:iCs/>
                <w:lang w:val="kk-KZ" w:eastAsia="en-US"/>
              </w:rPr>
              <w:t xml:space="preserve">5. </w:t>
            </w:r>
            <w:r w:rsidR="00AA0CAB" w:rsidRPr="00AA0CAB">
              <w:rPr>
                <w:i/>
                <w:iCs/>
                <w:lang w:val="kk-KZ" w:eastAsia="en-US"/>
              </w:rPr>
              <w:t xml:space="preserve">«Блокчейн мен криптовалюталарды құқықтық реттеу: Қазақстан Республикасының аумағында токендер шығарудың мәселелері мен болашағы және олардың айналымы» // Qazaqstan Respýblıkasy Zańnama jáne </w:t>
            </w:r>
            <w:r w:rsidR="00AA0CAB" w:rsidRPr="00AA0CAB">
              <w:rPr>
                <w:i/>
                <w:iCs/>
                <w:lang w:val="kk-KZ" w:eastAsia="en-US"/>
              </w:rPr>
              <w:lastRenderedPageBreak/>
              <w:t>quqyqtyq aqparat ınstıtýtynyń JARSHYSY gylymi-quqyqtyq jýrnal // №1 (72)-2023.-С.100-106. соавторы: Бидайшиева А.Б., Қ. Қойшыбайұлы, Д.З. Копбаев.</w:t>
            </w:r>
          </w:p>
          <w:p w14:paraId="5CE1B9C5" w14:textId="5AA092AE" w:rsidR="00AA0CAB" w:rsidRDefault="00AA0CAB" w:rsidP="00FF0046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lang w:val="kk-KZ" w:eastAsia="en-US"/>
              </w:rPr>
            </w:pPr>
          </w:p>
          <w:p w14:paraId="5D280E6D" w14:textId="0E4A16D7" w:rsidR="00AA0CAB" w:rsidRPr="00AA0CAB" w:rsidRDefault="00AA0CAB" w:rsidP="00FF0046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lang w:val="kk-KZ" w:eastAsia="en-US"/>
              </w:rPr>
            </w:pPr>
          </w:p>
          <w:p w14:paraId="4C8C72E2" w14:textId="77777777" w:rsidR="00035412" w:rsidRPr="00AA0CAB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lang w:val="kk-KZ" w:eastAsia="en-US"/>
              </w:rPr>
            </w:pPr>
          </w:p>
          <w:p w14:paraId="4320362C" w14:textId="77777777" w:rsidR="00035412" w:rsidRPr="00AA0CAB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FF0000"/>
                <w:lang w:val="kk-KZ" w:eastAsia="en-US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1DDFC" w14:textId="6FC10D99" w:rsidR="00035412" w:rsidRPr="00D71929" w:rsidRDefault="00D71929" w:rsidP="00D71929">
            <w:pPr>
              <w:pStyle w:val="a6"/>
              <w:jc w:val="center"/>
              <w:rPr>
                <w:rStyle w:val="typography-modulelvnit"/>
                <w:rFonts w:eastAsiaTheme="minorEastAsia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D71929">
              <w:rPr>
                <w:rStyle w:val="typography-modulelvnit"/>
                <w:rFonts w:eastAsiaTheme="minorEastAsia"/>
                <w:i/>
                <w:sz w:val="24"/>
                <w:szCs w:val="24"/>
                <w:shd w:val="clear" w:color="auto" w:fill="FFFFFF"/>
                <w:lang w:val="kk-KZ"/>
              </w:rPr>
              <w:lastRenderedPageBreak/>
              <w:t>-</w:t>
            </w:r>
          </w:p>
          <w:p w14:paraId="03CDF29A" w14:textId="77777777" w:rsidR="00035412" w:rsidRPr="00D71929" w:rsidRDefault="00035412" w:rsidP="003F45DC">
            <w:pPr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0C08F" w14:textId="68E6AF10" w:rsidR="00506B56" w:rsidRPr="003F747E" w:rsidRDefault="003F747E" w:rsidP="00506B56">
            <w:pPr>
              <w:pStyle w:val="a7"/>
              <w:numPr>
                <w:ilvl w:val="0"/>
                <w:numId w:val="1"/>
              </w:numPr>
              <w:spacing w:after="20"/>
              <w:rPr>
                <w:i/>
                <w:sz w:val="24"/>
                <w:szCs w:val="24"/>
                <w:lang w:val="kk-KZ"/>
              </w:rPr>
            </w:pPr>
            <w:r w:rsidRPr="003F747E">
              <w:rPr>
                <w:i/>
                <w:color w:val="FF0000"/>
                <w:sz w:val="24"/>
                <w:szCs w:val="24"/>
                <w:lang w:val="kk-KZ"/>
              </w:rPr>
              <w:t>«</w:t>
            </w:r>
            <w:r w:rsidRPr="003F747E">
              <w:rPr>
                <w:i/>
                <w:sz w:val="24"/>
                <w:szCs w:val="24"/>
                <w:lang w:val="kk-KZ"/>
              </w:rPr>
              <w:t>Сыбайлас жемқорлыққа қарсы сана мен сыбайлас жемқорлыққа қарсы мәдениеттің мазмұны» // ХАЛЫҚАРАЛЫҚ ҒЫЛЫМИ-ҚОҒАМДЫҚ ЖУРНАЛ «Dogma».  №3 (13) 2020.- С.35-39. соавторы: Бидайшиева А.Б., Досымжан А.Д.</w:t>
            </w:r>
          </w:p>
          <w:p w14:paraId="5F47F3C8" w14:textId="77777777" w:rsidR="00506B56" w:rsidRPr="003F747E" w:rsidRDefault="00506B56" w:rsidP="00506B56">
            <w:pPr>
              <w:pStyle w:val="a7"/>
              <w:spacing w:after="20"/>
              <w:ind w:left="380"/>
              <w:rPr>
                <w:i/>
                <w:color w:val="FF0000"/>
                <w:sz w:val="24"/>
                <w:szCs w:val="24"/>
                <w:lang w:val="kk-KZ"/>
              </w:rPr>
            </w:pPr>
          </w:p>
          <w:p w14:paraId="11685BAC" w14:textId="572A7B0F" w:rsidR="00506B56" w:rsidRPr="0049740B" w:rsidRDefault="0049740B" w:rsidP="0049740B">
            <w:pPr>
              <w:pStyle w:val="a7"/>
              <w:numPr>
                <w:ilvl w:val="0"/>
                <w:numId w:val="1"/>
              </w:numPr>
              <w:spacing w:after="20"/>
              <w:rPr>
                <w:i/>
                <w:sz w:val="24"/>
                <w:szCs w:val="24"/>
                <w:lang w:val="kk-KZ"/>
              </w:rPr>
            </w:pPr>
            <w:r w:rsidRPr="0049740B">
              <w:rPr>
                <w:i/>
                <w:sz w:val="24"/>
                <w:szCs w:val="24"/>
                <w:lang w:val="kk-KZ"/>
              </w:rPr>
              <w:t xml:space="preserve">«ҚР балалар құқықтарын қорғау ерекшеліктері» // «ХХII Сәтбаев оқулары» атты Халықаралық ғылыми конференциясының материалдары. – Павлодар : Торайғыров университеті, 2022.-С.288-292. соавторы: Досымжан А.Д., Бидайшиева А.Б.,Қабдылбек Д.Ж. </w:t>
            </w:r>
          </w:p>
          <w:p w14:paraId="07713721" w14:textId="77777777" w:rsidR="0049740B" w:rsidRPr="0049740B" w:rsidRDefault="0049740B" w:rsidP="0049740B">
            <w:pPr>
              <w:pStyle w:val="a7"/>
              <w:numPr>
                <w:ilvl w:val="0"/>
                <w:numId w:val="1"/>
              </w:numPr>
              <w:rPr>
                <w:i/>
                <w:sz w:val="24"/>
                <w:szCs w:val="24"/>
                <w:lang w:val="kk-KZ"/>
              </w:rPr>
            </w:pPr>
            <w:r w:rsidRPr="0049740B">
              <w:rPr>
                <w:i/>
                <w:sz w:val="24"/>
                <w:szCs w:val="24"/>
                <w:lang w:val="kk-KZ"/>
              </w:rPr>
              <w:t xml:space="preserve">«ҚР азаматтары арасында сыбайлас жемқорлыққа қарсы сана мен мәдениетті қалыптастырудың </w:t>
            </w:r>
            <w:r w:rsidRPr="0049740B">
              <w:rPr>
                <w:i/>
                <w:sz w:val="24"/>
                <w:szCs w:val="24"/>
                <w:lang w:val="kk-KZ"/>
              </w:rPr>
              <w:lastRenderedPageBreak/>
              <w:t>құқықтық негіздері» // «ХХII Сәтбаев оқулары» атты Халықаралық ғылыми конференциясының материалдары. – Павлодар : Торайғыров университеті, 2022.-С.292-298. соавторы: Досымжан А.Д., Бидайшиева А.Б.,Уалиева А.Е.</w:t>
            </w:r>
          </w:p>
          <w:p w14:paraId="49C45117" w14:textId="77777777" w:rsidR="00506B56" w:rsidRPr="0049740B" w:rsidRDefault="00506B56" w:rsidP="00506B56">
            <w:pPr>
              <w:spacing w:after="20"/>
              <w:ind w:left="20"/>
              <w:rPr>
                <w:i/>
                <w:color w:val="FF0000"/>
                <w:sz w:val="24"/>
                <w:szCs w:val="24"/>
                <w:lang w:val="kk-KZ"/>
              </w:rPr>
            </w:pPr>
          </w:p>
          <w:p w14:paraId="41C04384" w14:textId="77777777" w:rsidR="0049740B" w:rsidRPr="0049740B" w:rsidRDefault="0049740B" w:rsidP="0049740B">
            <w:pPr>
              <w:pStyle w:val="a7"/>
              <w:numPr>
                <w:ilvl w:val="0"/>
                <w:numId w:val="1"/>
              </w:numPr>
              <w:rPr>
                <w:i/>
                <w:sz w:val="24"/>
                <w:szCs w:val="24"/>
                <w:lang w:val="ru-RU"/>
              </w:rPr>
            </w:pPr>
            <w:r w:rsidRPr="0049740B">
              <w:rPr>
                <w:i/>
                <w:sz w:val="24"/>
                <w:szCs w:val="24"/>
                <w:lang w:val="ru-RU"/>
              </w:rPr>
              <w:t xml:space="preserve">«Жеке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еңбек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дауларының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түсінігі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туындау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себептері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» // Актуальные проблемы права, экономики и образования на современном этапе: теория и практика – Материалы Одиннадцатой международной заочной научно-практической конференции, посвященной 95-летию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КазНПУ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имени Абая: г. Алматы Институт истории и права  НАО «Казахский национальный педагогический университет имени Абая», (12 апреля 2023 года). – Алматы, 2023. – С.36-42. соавторы: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Бидайшиева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Сейдахан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М.А.</w:t>
            </w:r>
          </w:p>
          <w:p w14:paraId="257D81BC" w14:textId="77777777" w:rsidR="00506B56" w:rsidRPr="00506B56" w:rsidRDefault="00506B56" w:rsidP="00506B56">
            <w:pPr>
              <w:spacing w:after="20"/>
              <w:ind w:left="20"/>
              <w:rPr>
                <w:i/>
                <w:color w:val="FF0000"/>
                <w:sz w:val="24"/>
                <w:szCs w:val="24"/>
                <w:lang w:val="ru-RU"/>
              </w:rPr>
            </w:pPr>
          </w:p>
          <w:p w14:paraId="63406E71" w14:textId="080CED5A" w:rsidR="00506B56" w:rsidRPr="0049740B" w:rsidRDefault="0049740B" w:rsidP="0049740B">
            <w:pPr>
              <w:pStyle w:val="a7"/>
              <w:numPr>
                <w:ilvl w:val="0"/>
                <w:numId w:val="1"/>
              </w:numPr>
              <w:spacing w:after="20"/>
              <w:rPr>
                <w:i/>
                <w:sz w:val="24"/>
                <w:szCs w:val="24"/>
                <w:lang w:val="ru-RU"/>
              </w:rPr>
            </w:pPr>
            <w:r w:rsidRPr="0049740B">
              <w:rPr>
                <w:i/>
                <w:color w:val="FF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Республикасындағы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құқықтық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мемлекет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азаматтық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қоғам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мәселелері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» //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Тәуелсіздігінің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жылдығына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арналған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«ҚАЗІРГІ </w:t>
            </w:r>
            <w:proofErr w:type="spellStart"/>
            <w:proofErr w:type="gramStart"/>
            <w:r w:rsidRPr="0049740B">
              <w:rPr>
                <w:i/>
                <w:sz w:val="24"/>
                <w:szCs w:val="24"/>
                <w:lang w:val="ru-RU"/>
              </w:rPr>
              <w:t>ҚАЗІРГІ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ҚАЗАҚСТАН</w:t>
            </w:r>
            <w:proofErr w:type="gramEnd"/>
            <w:r w:rsidRPr="0049740B">
              <w:rPr>
                <w:i/>
                <w:sz w:val="24"/>
                <w:szCs w:val="24"/>
                <w:lang w:val="ru-RU"/>
              </w:rPr>
              <w:t xml:space="preserve">  ҚОҒАМЫНЫҢ  ҚҰҚЫҚТЫҚ-ПСИХОЛОГИЯЛЫҚ  МӘСЕЛЕЛЕРІ»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атты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халықаралық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ғылыми-әдістемелік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конференция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материалдары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.-Алматы, 2021.- С.42-46. соавторы: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Бидайшиева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Досымжан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А.Д.</w:t>
            </w:r>
          </w:p>
          <w:p w14:paraId="39D9CF60" w14:textId="77777777" w:rsidR="00506B56" w:rsidRPr="00506B56" w:rsidRDefault="00506B56" w:rsidP="00506B56">
            <w:pPr>
              <w:spacing w:after="20"/>
              <w:ind w:left="20"/>
              <w:rPr>
                <w:i/>
                <w:color w:val="FF0000"/>
                <w:sz w:val="24"/>
                <w:szCs w:val="24"/>
                <w:lang w:val="ru-RU"/>
              </w:rPr>
            </w:pPr>
          </w:p>
          <w:p w14:paraId="4F7E83F7" w14:textId="20D4051F" w:rsidR="00035412" w:rsidRPr="00506B56" w:rsidRDefault="0049740B" w:rsidP="0049740B">
            <w:pPr>
              <w:pStyle w:val="a7"/>
              <w:numPr>
                <w:ilvl w:val="0"/>
                <w:numId w:val="1"/>
              </w:numPr>
              <w:spacing w:after="20"/>
              <w:ind w:left="20"/>
              <w:rPr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6. </w:t>
            </w:r>
            <w:r w:rsidRPr="0049740B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Республикасындағы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парасаттылықты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қалыптастырудағы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құқықтық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тәрбиенің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түсінігі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қажеттілігі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» //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Тәуелсіздігінің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жылдығына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арналған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«ҚАЗІРГІ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ҚАЗІРГІ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ҚАЗАҚСТАН  ҚОҒАМЫНЫҢ  ҚҰҚЫҚТЫҚ-ПСИХОЛОГИЯЛЫҚ  МӘСЕЛЕЛЕРІ»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атты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халықаралық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ғылыми-әдістемелік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 конференция 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материалдары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.-Алматы, 2021.- С.46-50. соавторы: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Бидайшиева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49740B">
              <w:rPr>
                <w:i/>
                <w:sz w:val="24"/>
                <w:szCs w:val="24"/>
                <w:lang w:val="ru-RU"/>
              </w:rPr>
              <w:t>Досымжан</w:t>
            </w:r>
            <w:proofErr w:type="spellEnd"/>
            <w:r w:rsidRPr="0049740B">
              <w:rPr>
                <w:i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7F013" w14:textId="5C33A3F0" w:rsidR="00FF0046" w:rsidRPr="00D71929" w:rsidRDefault="00D71929" w:rsidP="00D71929">
            <w:pPr>
              <w:jc w:val="center"/>
              <w:textAlignment w:val="baseline"/>
              <w:rPr>
                <w:i/>
                <w:sz w:val="24"/>
                <w:szCs w:val="24"/>
                <w:lang w:val="kk-KZ"/>
              </w:rPr>
            </w:pPr>
            <w:r w:rsidRPr="00D71929">
              <w:rPr>
                <w:i/>
                <w:sz w:val="24"/>
                <w:szCs w:val="24"/>
                <w:lang w:val="kk-KZ"/>
              </w:rPr>
              <w:lastRenderedPageBreak/>
              <w:t>-</w:t>
            </w:r>
          </w:p>
        </w:tc>
      </w:tr>
    </w:tbl>
    <w:p w14:paraId="2CEAFC2A" w14:textId="77777777" w:rsidR="00532DAE" w:rsidRPr="00FF0046" w:rsidRDefault="00532DAE">
      <w:pPr>
        <w:rPr>
          <w:lang w:val="kk-KZ"/>
        </w:rPr>
      </w:pPr>
    </w:p>
    <w:sectPr w:rsidR="00532DAE" w:rsidRPr="00FF0046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E"/>
    <w:multiLevelType w:val="hybridMultilevel"/>
    <w:tmpl w:val="7B307690"/>
    <w:lvl w:ilvl="0" w:tplc="088C32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2C"/>
    <w:rsid w:val="00035412"/>
    <w:rsid w:val="001E329A"/>
    <w:rsid w:val="00365279"/>
    <w:rsid w:val="003F747E"/>
    <w:rsid w:val="0049740B"/>
    <w:rsid w:val="00506B56"/>
    <w:rsid w:val="00532DAE"/>
    <w:rsid w:val="00A973C7"/>
    <w:rsid w:val="00AA0CAB"/>
    <w:rsid w:val="00B104B1"/>
    <w:rsid w:val="00CC602C"/>
    <w:rsid w:val="00D71929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C2BF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F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Professional</cp:lastModifiedBy>
  <cp:revision>10</cp:revision>
  <dcterms:created xsi:type="dcterms:W3CDTF">2025-01-13T09:18:00Z</dcterms:created>
  <dcterms:modified xsi:type="dcterms:W3CDTF">2025-03-05T09:54:00Z</dcterms:modified>
</cp:coreProperties>
</file>