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911"/>
        <w:gridCol w:w="2951"/>
      </w:tblGrid>
      <w:tr w:rsidR="00FC719B" w:rsidRPr="006730F6" w14:paraId="7D6B5D65" w14:textId="77777777" w:rsidTr="00520443">
        <w:tc>
          <w:tcPr>
            <w:tcW w:w="3354" w:type="dxa"/>
          </w:tcPr>
          <w:p w14:paraId="7FBD04DB" w14:textId="77777777" w:rsidR="00FC719B" w:rsidRPr="006730F6" w:rsidRDefault="00FC719B" w:rsidP="00520443">
            <w:pPr>
              <w:jc w:val="center"/>
              <w:rPr>
                <w:b/>
                <w:sz w:val="28"/>
                <w:szCs w:val="28"/>
              </w:rPr>
            </w:pPr>
            <w:r w:rsidRPr="006730F6">
              <w:rPr>
                <w:noProof/>
                <w:sz w:val="28"/>
                <w:szCs w:val="28"/>
              </w:rPr>
              <w:drawing>
                <wp:inline distT="0" distB="0" distL="0" distR="0" wp14:anchorId="78836C8A" wp14:editId="64E7EC95">
                  <wp:extent cx="1184305" cy="111612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7" cy="114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03C2C" w14:textId="77777777" w:rsidR="00FC719B" w:rsidRPr="006730F6" w:rsidRDefault="00FC719B" w:rsidP="005204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</w:tcPr>
          <w:p w14:paraId="19C12C25" w14:textId="77777777" w:rsidR="00FC719B" w:rsidRPr="006730F6" w:rsidRDefault="00FC719B" w:rsidP="00520443">
            <w:pPr>
              <w:jc w:val="center"/>
              <w:rPr>
                <w:bCs/>
                <w:caps/>
                <w:sz w:val="28"/>
                <w:szCs w:val="28"/>
                <w:lang w:val="en-US"/>
              </w:rPr>
            </w:pPr>
            <w:r w:rsidRPr="006730F6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06BF31C" wp14:editId="385A50FD">
                  <wp:extent cx="991649" cy="95341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013" cy="960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C737D9" w14:textId="77777777" w:rsidR="00FC719B" w:rsidRPr="006730F6" w:rsidRDefault="00FC719B" w:rsidP="00520443">
            <w:pPr>
              <w:jc w:val="center"/>
              <w:rPr>
                <w:bCs/>
                <w:caps/>
                <w:sz w:val="28"/>
                <w:szCs w:val="28"/>
                <w:lang w:val="en-US"/>
              </w:rPr>
            </w:pPr>
          </w:p>
          <w:p w14:paraId="4FB64058" w14:textId="77777777" w:rsidR="00FC719B" w:rsidRPr="006730F6" w:rsidRDefault="00FC719B" w:rsidP="00520443">
            <w:pPr>
              <w:jc w:val="center"/>
              <w:rPr>
                <w:b/>
                <w:caps/>
                <w:sz w:val="28"/>
                <w:szCs w:val="28"/>
              </w:rPr>
            </w:pPr>
            <w:r w:rsidRPr="006730F6">
              <w:rPr>
                <w:b/>
                <w:caps/>
                <w:sz w:val="28"/>
                <w:szCs w:val="28"/>
                <w:lang w:val="en-US"/>
              </w:rPr>
              <w:t>Q</w:t>
            </w:r>
            <w:r w:rsidRPr="006730F6">
              <w:rPr>
                <w:b/>
                <w:caps/>
                <w:sz w:val="28"/>
                <w:szCs w:val="28"/>
              </w:rPr>
              <w:t xml:space="preserve"> </w:t>
            </w:r>
            <w:r w:rsidRPr="006730F6">
              <w:rPr>
                <w:b/>
                <w:caps/>
                <w:sz w:val="28"/>
                <w:szCs w:val="28"/>
                <w:lang w:val="en-US"/>
              </w:rPr>
              <w:t>UNIVERSITY</w:t>
            </w:r>
          </w:p>
          <w:p w14:paraId="1DCF58DF" w14:textId="77777777" w:rsidR="00FC719B" w:rsidRPr="006730F6" w:rsidRDefault="00FC719B" w:rsidP="005204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0" w:type="dxa"/>
          </w:tcPr>
          <w:p w14:paraId="369121E1" w14:textId="77777777" w:rsidR="00FC719B" w:rsidRPr="006730F6" w:rsidRDefault="00FC719B" w:rsidP="00520443">
            <w:pPr>
              <w:jc w:val="center"/>
              <w:rPr>
                <w:b/>
                <w:sz w:val="28"/>
                <w:szCs w:val="28"/>
              </w:rPr>
            </w:pPr>
            <w:r w:rsidRPr="006730F6">
              <w:rPr>
                <w:noProof/>
                <w:sz w:val="28"/>
                <w:szCs w:val="28"/>
              </w:rPr>
              <w:drawing>
                <wp:inline distT="0" distB="0" distL="0" distR="0" wp14:anchorId="7BE1CF40" wp14:editId="20D8C62F">
                  <wp:extent cx="1285318" cy="998855"/>
                  <wp:effectExtent l="0" t="0" r="0" b="0"/>
                  <wp:docPr id="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18" cy="1014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D776C" w14:textId="77777777" w:rsidR="00FC719B" w:rsidRPr="006730F6" w:rsidRDefault="00FC719B" w:rsidP="005204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719B" w:rsidRPr="006730F6" w14:paraId="33199C06" w14:textId="77777777" w:rsidTr="00520443">
        <w:tc>
          <w:tcPr>
            <w:tcW w:w="3354" w:type="dxa"/>
          </w:tcPr>
          <w:p w14:paraId="1AEAF2F1" w14:textId="77777777" w:rsidR="00FC719B" w:rsidRPr="006730F6" w:rsidRDefault="00FC719B" w:rsidP="0052044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37BD56" wp14:editId="706751EC">
                  <wp:extent cx="1534005" cy="781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89" cy="78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4276B5C8" w14:textId="77777777" w:rsidR="00FC719B" w:rsidRPr="006730F6" w:rsidRDefault="00FC719B" w:rsidP="00520443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BEC817" wp14:editId="200EEFDA">
                  <wp:extent cx="1285801" cy="9429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659" cy="95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14:paraId="5F289644" w14:textId="77777777" w:rsidR="00FC719B" w:rsidRPr="006730F6" w:rsidRDefault="00FC719B" w:rsidP="00520443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143B55" wp14:editId="3B353479">
                  <wp:extent cx="1138555" cy="828675"/>
                  <wp:effectExtent l="0" t="0" r="4445" b="952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003F3" w14:textId="46F98281" w:rsidR="00C42BCE" w:rsidRDefault="00C42BCE"/>
    <w:p w14:paraId="1DCD6B67" w14:textId="77777777" w:rsidR="00FC719B" w:rsidRDefault="00FC719B" w:rsidP="00FC719B">
      <w:pPr>
        <w:jc w:val="center"/>
        <w:rPr>
          <w:b/>
          <w:sz w:val="24"/>
          <w:szCs w:val="24"/>
        </w:rPr>
      </w:pPr>
    </w:p>
    <w:p w14:paraId="0FBDE617" w14:textId="756EE18B" w:rsid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  <w:r w:rsidRPr="00FC719B">
        <w:rPr>
          <w:b/>
          <w:sz w:val="24"/>
          <w:szCs w:val="24"/>
        </w:rPr>
        <w:t>"ЭКОНОМИКА ЖӘНЕ БИЗНЕСТІ БАСҚАРУДАҒЫ AI: ТӘУЕКЕЛДЕР, ТҰРАҚТЫЛЫҚ, ТРАНСФОРМАЦИЯ"</w:t>
      </w:r>
    </w:p>
    <w:p w14:paraId="39CF9898" w14:textId="6C1DC5E0" w:rsid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</w:p>
    <w:p w14:paraId="394B28CB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  <w:r w:rsidRPr="00FC719B">
        <w:rPr>
          <w:b/>
          <w:sz w:val="24"/>
          <w:szCs w:val="24"/>
        </w:rPr>
        <w:t>ХАЛЫҚАРАЛЫҚ ҒЫЛЫМИ КОНГРЕСС</w:t>
      </w:r>
    </w:p>
    <w:p w14:paraId="4D3D073A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</w:p>
    <w:p w14:paraId="0330C6F1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both"/>
        <w:rPr>
          <w:b/>
          <w:sz w:val="24"/>
          <w:szCs w:val="24"/>
        </w:rPr>
      </w:pPr>
    </w:p>
    <w:p w14:paraId="014CC314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both"/>
        <w:rPr>
          <w:b/>
          <w:sz w:val="24"/>
          <w:szCs w:val="24"/>
        </w:rPr>
      </w:pPr>
    </w:p>
    <w:p w14:paraId="78E47A3B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  <w:r w:rsidRPr="00FC719B">
        <w:rPr>
          <w:b/>
          <w:sz w:val="24"/>
          <w:szCs w:val="24"/>
        </w:rPr>
        <w:t>АҚПАРАТТЫҚ ХАТ</w:t>
      </w:r>
    </w:p>
    <w:p w14:paraId="70322176" w14:textId="77777777" w:rsidR="00FC719B" w:rsidRP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both"/>
        <w:rPr>
          <w:b/>
          <w:sz w:val="24"/>
          <w:szCs w:val="24"/>
        </w:rPr>
      </w:pPr>
    </w:p>
    <w:p w14:paraId="341D0243" w14:textId="77777777" w:rsid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center"/>
        <w:rPr>
          <w:b/>
          <w:sz w:val="24"/>
          <w:szCs w:val="24"/>
        </w:rPr>
      </w:pPr>
      <w:proofErr w:type="spellStart"/>
      <w:r w:rsidRPr="00FC719B">
        <w:rPr>
          <w:b/>
          <w:sz w:val="24"/>
          <w:szCs w:val="24"/>
        </w:rPr>
        <w:t>Құрметті</w:t>
      </w:r>
      <w:proofErr w:type="spellEnd"/>
      <w:r w:rsidRPr="00FC719B">
        <w:rPr>
          <w:b/>
          <w:sz w:val="24"/>
          <w:szCs w:val="24"/>
        </w:rPr>
        <w:t xml:space="preserve"> </w:t>
      </w:r>
      <w:proofErr w:type="spellStart"/>
      <w:r w:rsidRPr="00FC719B">
        <w:rPr>
          <w:b/>
          <w:sz w:val="24"/>
          <w:szCs w:val="24"/>
        </w:rPr>
        <w:t>әріптестер</w:t>
      </w:r>
      <w:proofErr w:type="spellEnd"/>
      <w:r w:rsidRPr="00FC719B">
        <w:rPr>
          <w:b/>
          <w:sz w:val="24"/>
          <w:szCs w:val="24"/>
        </w:rPr>
        <w:t>!</w:t>
      </w:r>
    </w:p>
    <w:p w14:paraId="4A1F0FF3" w14:textId="77777777" w:rsidR="00FC719B" w:rsidRDefault="00FC719B" w:rsidP="00FC719B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</w:p>
    <w:p w14:paraId="07B9E999" w14:textId="170F44CC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C719B">
        <w:rPr>
          <w:sz w:val="24"/>
          <w:szCs w:val="24"/>
          <w:lang w:val="kk-KZ"/>
        </w:rPr>
        <w:t>Сіздерді "Экономика және бизнесті басқарудағы ai: тәуекелдер, тұрақтылық, трансформация" халықаралық ғылыми конгресінің жұмысына қатысуға шақырамыз</w:t>
      </w:r>
      <w:r>
        <w:rPr>
          <w:sz w:val="24"/>
          <w:szCs w:val="24"/>
          <w:lang w:val="kk-KZ"/>
        </w:rPr>
        <w:t>.</w:t>
      </w:r>
      <w:r w:rsidRPr="00FC719B">
        <w:rPr>
          <w:sz w:val="24"/>
          <w:szCs w:val="24"/>
          <w:lang w:val="kk-KZ"/>
        </w:rPr>
        <w:t xml:space="preserve">  </w:t>
      </w:r>
    </w:p>
    <w:p w14:paraId="0243350E" w14:textId="3FCEF1CB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C719B">
        <w:rPr>
          <w:sz w:val="24"/>
          <w:szCs w:val="24"/>
          <w:lang w:val="kk-KZ"/>
        </w:rPr>
        <w:t>Іс-шара Алматы қаласында (Қазақстан) 2026 жылғы 09-10 сәуірде Q University базасында өтеді</w:t>
      </w:r>
      <w:r>
        <w:rPr>
          <w:sz w:val="24"/>
          <w:szCs w:val="24"/>
          <w:lang w:val="kk-KZ"/>
        </w:rPr>
        <w:t>.</w:t>
      </w:r>
    </w:p>
    <w:p w14:paraId="6756FC7A" w14:textId="5B21F949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C719B">
        <w:rPr>
          <w:sz w:val="24"/>
          <w:szCs w:val="24"/>
          <w:lang w:val="kk-KZ"/>
        </w:rPr>
        <w:t>Конгресстің мақсаты</w:t>
      </w:r>
      <w:r>
        <w:rPr>
          <w:sz w:val="24"/>
          <w:szCs w:val="24"/>
          <w:lang w:val="kk-KZ"/>
        </w:rPr>
        <w:t xml:space="preserve"> </w:t>
      </w:r>
      <w:r w:rsidRPr="00FC719B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 </w:t>
      </w:r>
      <w:r w:rsidRPr="00FC719B">
        <w:rPr>
          <w:sz w:val="24"/>
          <w:szCs w:val="24"/>
          <w:lang w:val="kk-KZ"/>
        </w:rPr>
        <w:t>экономика салаларында жасанды интеллектті қолдану мәселелерін талқылау үшін ғалымдар мен мамандардың пікір алмасу, экономиканы басқаруда жасанды интеллектті қолдануды ғылыми-әдістемелік қамтамасыз ету</w:t>
      </w:r>
      <w:r>
        <w:rPr>
          <w:sz w:val="24"/>
          <w:szCs w:val="24"/>
          <w:lang w:val="kk-KZ"/>
        </w:rPr>
        <w:t>.</w:t>
      </w:r>
    </w:p>
    <w:p w14:paraId="0F20BC7A" w14:textId="7D82DEFA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C719B">
        <w:rPr>
          <w:sz w:val="24"/>
          <w:szCs w:val="24"/>
          <w:lang w:val="kk-KZ"/>
        </w:rPr>
        <w:t>Конгреске қатысушылар-ғалымдар мен компаниялардың өкілдері, отандық және шетелдік университеттердің басшылары, экономика саласындағы мамандар</w:t>
      </w:r>
      <w:r>
        <w:rPr>
          <w:sz w:val="24"/>
          <w:szCs w:val="24"/>
          <w:lang w:val="kk-KZ"/>
        </w:rPr>
        <w:t>,</w:t>
      </w:r>
      <w:r w:rsidRPr="00FC719B">
        <w:rPr>
          <w:sz w:val="24"/>
          <w:szCs w:val="24"/>
          <w:lang w:val="kk-KZ"/>
        </w:rPr>
        <w:t xml:space="preserve"> ЖОО студенттері, магистранттары мен докторанттары.</w:t>
      </w:r>
    </w:p>
    <w:p w14:paraId="560C7DA3" w14:textId="77777777" w:rsid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FC719B">
        <w:rPr>
          <w:sz w:val="24"/>
          <w:szCs w:val="24"/>
          <w:lang w:val="kk-KZ"/>
        </w:rPr>
        <w:t>Конгресті келесі бағыттар бойынша пленарлық және секциялық отырыстар (дөңгелек үстелдер) түрінде өткізу жоспарлануда:</w:t>
      </w:r>
    </w:p>
    <w:p w14:paraId="7B327718" w14:textId="1AD415D3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  <w:lang w:val="kk-KZ"/>
        </w:rPr>
      </w:pPr>
      <w:r w:rsidRPr="00FC719B">
        <w:rPr>
          <w:rStyle w:val="ypks7kbdpwfgdykd3qb9"/>
          <w:sz w:val="24"/>
          <w:szCs w:val="24"/>
          <w:lang w:val="kk-KZ"/>
        </w:rPr>
        <w:t xml:space="preserve">1. Экономиканы басқаруда </w:t>
      </w:r>
      <w:r>
        <w:rPr>
          <w:rStyle w:val="ypks7kbdpwfgdykd3qb9"/>
          <w:sz w:val="24"/>
          <w:szCs w:val="24"/>
          <w:lang w:val="kk-KZ"/>
        </w:rPr>
        <w:t>Ж</w:t>
      </w:r>
      <w:r w:rsidRPr="00FC719B">
        <w:rPr>
          <w:rStyle w:val="ypks7kbdpwfgdykd3qb9"/>
          <w:sz w:val="24"/>
          <w:szCs w:val="24"/>
          <w:lang w:val="kk-KZ"/>
        </w:rPr>
        <w:t xml:space="preserve">И қолдану: жетістіктер, проблемалар, </w:t>
      </w:r>
      <w:r>
        <w:rPr>
          <w:rStyle w:val="ypks7kbdpwfgdykd3qb9"/>
          <w:sz w:val="24"/>
          <w:szCs w:val="24"/>
          <w:lang w:val="kk-KZ"/>
        </w:rPr>
        <w:t>тәуекел</w:t>
      </w:r>
      <w:r w:rsidRPr="00FC719B">
        <w:rPr>
          <w:rStyle w:val="ypks7kbdpwfgdykd3qb9"/>
          <w:sz w:val="24"/>
          <w:szCs w:val="24"/>
          <w:lang w:val="kk-KZ"/>
        </w:rPr>
        <w:t xml:space="preserve"> факторлары</w:t>
      </w:r>
      <w:r>
        <w:rPr>
          <w:rStyle w:val="ypks7kbdpwfgdykd3qb9"/>
          <w:sz w:val="24"/>
          <w:szCs w:val="24"/>
          <w:lang w:val="kk-KZ"/>
        </w:rPr>
        <w:t>;</w:t>
      </w:r>
    </w:p>
    <w:p w14:paraId="5A0FC71B" w14:textId="6153BD02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  <w:lang w:val="kk-KZ"/>
        </w:rPr>
      </w:pPr>
      <w:r w:rsidRPr="00FC719B">
        <w:rPr>
          <w:rStyle w:val="ypks7kbdpwfgdykd3qb9"/>
          <w:sz w:val="24"/>
          <w:szCs w:val="24"/>
          <w:lang w:val="kk-KZ"/>
        </w:rPr>
        <w:t xml:space="preserve">2. Есеп </w:t>
      </w:r>
      <w:r>
        <w:rPr>
          <w:rStyle w:val="ypks7kbdpwfgdykd3qb9"/>
          <w:sz w:val="24"/>
          <w:szCs w:val="24"/>
          <w:lang w:val="kk-KZ"/>
        </w:rPr>
        <w:t xml:space="preserve">және </w:t>
      </w:r>
      <w:r w:rsidRPr="00FC719B">
        <w:rPr>
          <w:rStyle w:val="ypks7kbdpwfgdykd3qb9"/>
          <w:sz w:val="24"/>
          <w:szCs w:val="24"/>
          <w:lang w:val="kk-KZ"/>
        </w:rPr>
        <w:t xml:space="preserve">аудитті дамыту </w:t>
      </w:r>
      <w:r>
        <w:rPr>
          <w:rStyle w:val="ypks7kbdpwfgdykd3qb9"/>
          <w:sz w:val="24"/>
          <w:szCs w:val="24"/>
          <w:lang w:val="kk-KZ"/>
        </w:rPr>
        <w:t>мен</w:t>
      </w:r>
      <w:r w:rsidRPr="00FC719B">
        <w:rPr>
          <w:rStyle w:val="ypks7kbdpwfgdykd3qb9"/>
          <w:sz w:val="24"/>
          <w:szCs w:val="24"/>
          <w:lang w:val="kk-KZ"/>
        </w:rPr>
        <w:t xml:space="preserve"> жетілдіру: қазіргі әлемдегі сын-қатерлер мен стратегиялар</w:t>
      </w:r>
      <w:r>
        <w:rPr>
          <w:rStyle w:val="ypks7kbdpwfgdykd3qb9"/>
          <w:sz w:val="24"/>
          <w:szCs w:val="24"/>
          <w:lang w:val="kk-KZ"/>
        </w:rPr>
        <w:t>;</w:t>
      </w:r>
      <w:r w:rsidRPr="00FC719B">
        <w:rPr>
          <w:rStyle w:val="ypks7kbdpwfgdykd3qb9"/>
          <w:sz w:val="24"/>
          <w:szCs w:val="24"/>
          <w:lang w:val="kk-KZ"/>
        </w:rPr>
        <w:t xml:space="preserve"> </w:t>
      </w:r>
    </w:p>
    <w:p w14:paraId="2A564C86" w14:textId="3A21C01E" w:rsidR="00FC719B" w:rsidRPr="00FC719B" w:rsidRDefault="00FC719B" w:rsidP="00FC719B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  <w:lang w:val="kk-KZ"/>
        </w:rPr>
      </w:pPr>
      <w:r w:rsidRPr="00FC719B">
        <w:rPr>
          <w:rStyle w:val="ypks7kbdpwfgdykd3qb9"/>
          <w:sz w:val="24"/>
          <w:szCs w:val="24"/>
          <w:lang w:val="kk-KZ"/>
        </w:rPr>
        <w:t xml:space="preserve">3. Тауарлар мен қызметтерді жылжытуда </w:t>
      </w:r>
      <w:r>
        <w:rPr>
          <w:rStyle w:val="ypks7kbdpwfgdykd3qb9"/>
          <w:sz w:val="24"/>
          <w:szCs w:val="24"/>
          <w:lang w:val="kk-KZ"/>
        </w:rPr>
        <w:t>Ж</w:t>
      </w:r>
      <w:r w:rsidRPr="00FC719B">
        <w:rPr>
          <w:rStyle w:val="ypks7kbdpwfgdykd3qb9"/>
          <w:sz w:val="24"/>
          <w:szCs w:val="24"/>
          <w:lang w:val="kk-KZ"/>
        </w:rPr>
        <w:t>И арқылы маркетингтік қолдау және ұсыну</w:t>
      </w:r>
      <w:r w:rsidR="00E92A84">
        <w:rPr>
          <w:rStyle w:val="ypks7kbdpwfgdykd3qb9"/>
          <w:sz w:val="24"/>
          <w:szCs w:val="24"/>
          <w:lang w:val="kk-KZ"/>
        </w:rPr>
        <w:t>;</w:t>
      </w:r>
      <w:r w:rsidRPr="00FC719B">
        <w:rPr>
          <w:rStyle w:val="ypks7kbdpwfgdykd3qb9"/>
          <w:sz w:val="24"/>
          <w:szCs w:val="24"/>
          <w:lang w:val="kk-KZ"/>
        </w:rPr>
        <w:t xml:space="preserve"> </w:t>
      </w:r>
    </w:p>
    <w:p w14:paraId="4FD4B59A" w14:textId="4BC271DE" w:rsidR="00FC719B" w:rsidRPr="00F64855" w:rsidRDefault="00FC719B" w:rsidP="00FC719B">
      <w:pPr>
        <w:tabs>
          <w:tab w:val="left" w:pos="993"/>
          <w:tab w:val="left" w:pos="1276"/>
        </w:tabs>
        <w:ind w:firstLine="709"/>
        <w:jc w:val="both"/>
        <w:rPr>
          <w:rStyle w:val="ypks7kbdpwfgdykd3qb9"/>
          <w:sz w:val="24"/>
          <w:szCs w:val="24"/>
        </w:rPr>
      </w:pPr>
      <w:r w:rsidRPr="00FC719B">
        <w:rPr>
          <w:rStyle w:val="ypks7kbdpwfgdykd3qb9"/>
          <w:sz w:val="24"/>
          <w:szCs w:val="24"/>
          <w:lang w:val="kk-KZ"/>
        </w:rPr>
        <w:t>4.  Қаржы саласындағы проблемалар, перспективалар және жасанды интеллект.</w:t>
      </w:r>
    </w:p>
    <w:p w14:paraId="281D8626" w14:textId="7777777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</w:rPr>
      </w:pPr>
      <w:proofErr w:type="spellStart"/>
      <w:r w:rsidRPr="00E92A84">
        <w:rPr>
          <w:bCs/>
          <w:sz w:val="24"/>
          <w:szCs w:val="24"/>
        </w:rPr>
        <w:t>Конгресстің</w:t>
      </w:r>
      <w:proofErr w:type="spellEnd"/>
      <w:r w:rsidRPr="00E92A84">
        <w:rPr>
          <w:bCs/>
          <w:sz w:val="24"/>
          <w:szCs w:val="24"/>
        </w:rPr>
        <w:t xml:space="preserve"> </w:t>
      </w:r>
      <w:proofErr w:type="spellStart"/>
      <w:r w:rsidRPr="00E92A84">
        <w:rPr>
          <w:bCs/>
          <w:sz w:val="24"/>
          <w:szCs w:val="24"/>
        </w:rPr>
        <w:t>ресми</w:t>
      </w:r>
      <w:proofErr w:type="spellEnd"/>
      <w:r w:rsidRPr="00E92A84">
        <w:rPr>
          <w:bCs/>
          <w:sz w:val="24"/>
          <w:szCs w:val="24"/>
        </w:rPr>
        <w:t xml:space="preserve"> </w:t>
      </w:r>
      <w:proofErr w:type="spellStart"/>
      <w:r w:rsidRPr="00E92A84">
        <w:rPr>
          <w:bCs/>
          <w:sz w:val="24"/>
          <w:szCs w:val="24"/>
        </w:rPr>
        <w:t>тілдері</w:t>
      </w:r>
      <w:proofErr w:type="spellEnd"/>
      <w:r w:rsidRPr="00E92A84">
        <w:rPr>
          <w:bCs/>
          <w:sz w:val="24"/>
          <w:szCs w:val="24"/>
        </w:rPr>
        <w:t xml:space="preserve">: </w:t>
      </w:r>
      <w:proofErr w:type="spellStart"/>
      <w:r w:rsidRPr="00E92A84">
        <w:rPr>
          <w:bCs/>
          <w:sz w:val="24"/>
          <w:szCs w:val="24"/>
        </w:rPr>
        <w:t>қазақ</w:t>
      </w:r>
      <w:proofErr w:type="spellEnd"/>
      <w:r w:rsidRPr="00E92A84">
        <w:rPr>
          <w:bCs/>
          <w:sz w:val="24"/>
          <w:szCs w:val="24"/>
        </w:rPr>
        <w:t xml:space="preserve">, </w:t>
      </w:r>
      <w:proofErr w:type="spellStart"/>
      <w:r w:rsidRPr="00E92A84">
        <w:rPr>
          <w:bCs/>
          <w:sz w:val="24"/>
          <w:szCs w:val="24"/>
        </w:rPr>
        <w:t>орыс</w:t>
      </w:r>
      <w:proofErr w:type="spellEnd"/>
      <w:r w:rsidRPr="00E92A84">
        <w:rPr>
          <w:bCs/>
          <w:sz w:val="24"/>
          <w:szCs w:val="24"/>
        </w:rPr>
        <w:t xml:space="preserve">, </w:t>
      </w:r>
      <w:proofErr w:type="spellStart"/>
      <w:r w:rsidRPr="00E92A84">
        <w:rPr>
          <w:bCs/>
          <w:sz w:val="24"/>
          <w:szCs w:val="24"/>
        </w:rPr>
        <w:t>ағылшын</w:t>
      </w:r>
      <w:proofErr w:type="spellEnd"/>
      <w:r w:rsidRPr="00E92A84">
        <w:rPr>
          <w:bCs/>
          <w:sz w:val="24"/>
          <w:szCs w:val="24"/>
        </w:rPr>
        <w:t>.</w:t>
      </w:r>
    </w:p>
    <w:p w14:paraId="0895FEFB" w14:textId="77777777" w:rsid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  <w:lang w:val="kk-KZ"/>
        </w:rPr>
      </w:pPr>
      <w:proofErr w:type="spellStart"/>
      <w:r w:rsidRPr="00E92A84">
        <w:rPr>
          <w:bCs/>
          <w:sz w:val="24"/>
          <w:szCs w:val="24"/>
        </w:rPr>
        <w:t>Конгрессті</w:t>
      </w:r>
      <w:proofErr w:type="spellEnd"/>
      <w:r w:rsidRPr="00E92A84">
        <w:rPr>
          <w:bCs/>
          <w:sz w:val="24"/>
          <w:szCs w:val="24"/>
        </w:rPr>
        <w:t xml:space="preserve"> </w:t>
      </w:r>
      <w:proofErr w:type="spellStart"/>
      <w:r w:rsidRPr="00E92A84">
        <w:rPr>
          <w:bCs/>
          <w:sz w:val="24"/>
          <w:szCs w:val="24"/>
        </w:rPr>
        <w:t>өткізу</w:t>
      </w:r>
      <w:proofErr w:type="spellEnd"/>
      <w:r w:rsidRPr="00E92A84">
        <w:rPr>
          <w:bCs/>
          <w:sz w:val="24"/>
          <w:szCs w:val="24"/>
        </w:rPr>
        <w:t xml:space="preserve"> </w:t>
      </w:r>
      <w:proofErr w:type="spellStart"/>
      <w:r w:rsidRPr="00E92A84">
        <w:rPr>
          <w:bCs/>
          <w:sz w:val="24"/>
          <w:szCs w:val="24"/>
        </w:rPr>
        <w:t>нысаны</w:t>
      </w:r>
      <w:proofErr w:type="spellEnd"/>
      <w:r w:rsidRPr="00E92A84">
        <w:rPr>
          <w:bCs/>
          <w:sz w:val="24"/>
          <w:szCs w:val="24"/>
        </w:rPr>
        <w:t xml:space="preserve"> (Алматы </w:t>
      </w:r>
      <w:r>
        <w:rPr>
          <w:bCs/>
          <w:sz w:val="24"/>
          <w:szCs w:val="24"/>
          <w:lang w:val="kk-KZ"/>
        </w:rPr>
        <w:t>қаласы,</w:t>
      </w:r>
      <w:r w:rsidRPr="00E92A84">
        <w:rPr>
          <w:bCs/>
          <w:sz w:val="24"/>
          <w:szCs w:val="24"/>
        </w:rPr>
        <w:t xml:space="preserve"> </w:t>
      </w:r>
      <w:proofErr w:type="spellStart"/>
      <w:r w:rsidRPr="00E92A84">
        <w:rPr>
          <w:bCs/>
          <w:sz w:val="24"/>
          <w:szCs w:val="24"/>
        </w:rPr>
        <w:t>Байзақов</w:t>
      </w:r>
      <w:proofErr w:type="spellEnd"/>
      <w:r w:rsidRPr="00E92A84">
        <w:rPr>
          <w:bCs/>
          <w:sz w:val="24"/>
          <w:szCs w:val="24"/>
        </w:rPr>
        <w:t xml:space="preserve"> к-</w:t>
      </w:r>
      <w:proofErr w:type="spellStart"/>
      <w:r w:rsidRPr="00E92A84">
        <w:rPr>
          <w:bCs/>
          <w:sz w:val="24"/>
          <w:szCs w:val="24"/>
        </w:rPr>
        <w:t>сі</w:t>
      </w:r>
      <w:proofErr w:type="spellEnd"/>
      <w:r w:rsidRPr="00E92A84">
        <w:rPr>
          <w:bCs/>
          <w:sz w:val="24"/>
          <w:szCs w:val="24"/>
        </w:rPr>
        <w:t>, 125/185</w:t>
      </w:r>
      <w:r>
        <w:rPr>
          <w:bCs/>
          <w:sz w:val="24"/>
          <w:szCs w:val="24"/>
          <w:lang w:val="kk-KZ"/>
        </w:rPr>
        <w:t xml:space="preserve"> орналасқан </w:t>
      </w:r>
    </w:p>
    <w:p w14:paraId="0FB02378" w14:textId="12E6CE0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  <w:lang w:val="kk-KZ"/>
        </w:rPr>
      </w:pPr>
      <w:r w:rsidRPr="00E92A84">
        <w:rPr>
          <w:bCs/>
          <w:sz w:val="24"/>
          <w:szCs w:val="24"/>
          <w:lang w:val="kk-KZ"/>
        </w:rPr>
        <w:t>Q University базасында офлайн</w:t>
      </w:r>
      <w:r>
        <w:rPr>
          <w:bCs/>
          <w:sz w:val="24"/>
          <w:szCs w:val="24"/>
          <w:lang w:val="kk-KZ"/>
        </w:rPr>
        <w:t xml:space="preserve"> және </w:t>
      </w:r>
      <w:hyperlink r:id="rId11" w:history="1">
        <w:r w:rsidRPr="00E92A84">
          <w:rPr>
            <w:rStyle w:val="a7"/>
            <w:bCs/>
            <w:color w:val="auto"/>
            <w:sz w:val="24"/>
            <w:szCs w:val="24"/>
            <w:lang w:val="kk-KZ"/>
          </w:rPr>
          <w:t>https://us06web.zoom.us/j/83377375974</w:t>
        </w:r>
      </w:hyperlink>
      <w:r w:rsidRPr="00E92A84">
        <w:rPr>
          <w:bCs/>
          <w:sz w:val="24"/>
          <w:szCs w:val="24"/>
          <w:u w:val="single"/>
          <w:lang w:val="kk-KZ"/>
        </w:rPr>
        <w:t>? pwd=uX6Jy7HRCthUpCePrwTJ51rlnPeal2.1</w:t>
      </w:r>
      <w:r>
        <w:rPr>
          <w:bCs/>
          <w:sz w:val="24"/>
          <w:szCs w:val="24"/>
          <w:u w:val="single"/>
          <w:lang w:val="kk-KZ"/>
        </w:rPr>
        <w:t xml:space="preserve"> </w:t>
      </w:r>
      <w:r w:rsidRPr="00E92A84">
        <w:rPr>
          <w:bCs/>
          <w:sz w:val="24"/>
          <w:szCs w:val="24"/>
          <w:lang w:val="kk-KZ"/>
        </w:rPr>
        <w:t>платформада онлайн режимінде</w:t>
      </w:r>
      <w:r>
        <w:rPr>
          <w:bCs/>
          <w:sz w:val="24"/>
          <w:szCs w:val="24"/>
          <w:lang w:val="kk-KZ"/>
        </w:rPr>
        <w:t xml:space="preserve"> жүргізіледі</w:t>
      </w:r>
      <w:r w:rsidRPr="00E92A84">
        <w:rPr>
          <w:bCs/>
          <w:sz w:val="24"/>
          <w:szCs w:val="24"/>
          <w:lang w:val="kk-KZ"/>
        </w:rPr>
        <w:t>):</w:t>
      </w:r>
    </w:p>
    <w:p w14:paraId="734D66E4" w14:textId="77777777" w:rsidR="00E92A84" w:rsidRPr="000F7270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  <w:lang w:val="kk-KZ"/>
        </w:rPr>
      </w:pPr>
      <w:r w:rsidRPr="000F7270">
        <w:rPr>
          <w:bCs/>
          <w:sz w:val="24"/>
          <w:szCs w:val="24"/>
          <w:lang w:val="kk-KZ"/>
        </w:rPr>
        <w:t>- пленарлық баяндамалар - 20 минутқа дейін.;</w:t>
      </w:r>
    </w:p>
    <w:p w14:paraId="63F02556" w14:textId="7B7130C9" w:rsidR="00FC719B" w:rsidRPr="000F7270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  <w:lang w:val="kk-KZ"/>
        </w:rPr>
      </w:pPr>
      <w:r w:rsidRPr="000F7270">
        <w:rPr>
          <w:bCs/>
          <w:sz w:val="24"/>
          <w:szCs w:val="24"/>
          <w:lang w:val="kk-KZ"/>
        </w:rPr>
        <w:t>- дөңгелек үстелдегі хабарламалар - 10 минутқа дейін.</w:t>
      </w:r>
    </w:p>
    <w:p w14:paraId="78AF7535" w14:textId="78072F3F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center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lastRenderedPageBreak/>
        <w:t>ҚАТЫСУҒА ӨТІНІМ</w:t>
      </w:r>
      <w:r>
        <w:rPr>
          <w:sz w:val="24"/>
          <w:szCs w:val="24"/>
          <w:lang w:val="kk-KZ"/>
        </w:rPr>
        <w:t xml:space="preserve"> </w:t>
      </w:r>
    </w:p>
    <w:p w14:paraId="7E3079B9" w14:textId="7777777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</w:p>
    <w:p w14:paraId="24BA97A2" w14:textId="7600E5B8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Конгресс жұмысына қатысу үшін 2026 жылғы 20 наурызға дейін Ұйымдастыру комитетіне </w:t>
      </w:r>
      <w:r w:rsidR="000523E4">
        <w:fldChar w:fldCharType="begin"/>
      </w:r>
      <w:r w:rsidR="000523E4" w:rsidRPr="000F7270">
        <w:rPr>
          <w:lang w:val="kk-KZ"/>
        </w:rPr>
        <w:instrText xml:space="preserve"> HYPERLINK "mailto:beisenbaeva.ak@q.edu.kz" </w:instrText>
      </w:r>
      <w:r w:rsidR="000523E4">
        <w:fldChar w:fldCharType="separate"/>
      </w:r>
      <w:r w:rsidRPr="00457B85">
        <w:rPr>
          <w:rStyle w:val="a7"/>
          <w:sz w:val="24"/>
          <w:szCs w:val="24"/>
          <w:lang w:val="kk-KZ"/>
        </w:rPr>
        <w:t>beisenbaeva.ak@q.edu.kz</w:t>
      </w:r>
      <w:r w:rsidR="000523E4">
        <w:rPr>
          <w:rStyle w:val="a7"/>
          <w:sz w:val="24"/>
          <w:szCs w:val="24"/>
          <w:lang w:val="kk-KZ"/>
        </w:rPr>
        <w:fldChar w:fldCharType="end"/>
      </w:r>
      <w:r>
        <w:rPr>
          <w:sz w:val="24"/>
          <w:szCs w:val="24"/>
          <w:lang w:val="kk-KZ"/>
        </w:rPr>
        <w:t xml:space="preserve"> </w:t>
      </w:r>
      <w:r w:rsidRPr="00E92A84">
        <w:rPr>
          <w:sz w:val="24"/>
          <w:szCs w:val="24"/>
          <w:lang w:val="kk-KZ"/>
        </w:rPr>
        <w:t xml:space="preserve">электрондық мекенжай бойынша ұсыну қажет:  </w:t>
      </w:r>
    </w:p>
    <w:p w14:paraId="2557EB35" w14:textId="0F6D4728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- 1-қосымшаға сәйкес (онлайн/офлайн) көрсетумен қатысуға өтінім</w:t>
      </w:r>
      <w:r w:rsidR="007614B7">
        <w:rPr>
          <w:sz w:val="24"/>
          <w:szCs w:val="24"/>
          <w:lang w:val="kk-KZ"/>
        </w:rPr>
        <w:t xml:space="preserve">- </w:t>
      </w:r>
      <w:r w:rsidR="007614B7" w:rsidRPr="007614B7">
        <w:rPr>
          <w:sz w:val="24"/>
          <w:szCs w:val="24"/>
          <w:lang w:val="kk-KZ"/>
        </w:rPr>
        <w:t>https://forms.gle/KpBvLy433VCmg9zk6</w:t>
      </w:r>
      <w:r w:rsidRPr="00E92A84">
        <w:rPr>
          <w:sz w:val="24"/>
          <w:szCs w:val="24"/>
          <w:lang w:val="kk-KZ"/>
        </w:rPr>
        <w:t>;</w:t>
      </w:r>
    </w:p>
    <w:p w14:paraId="38E7236D" w14:textId="7777777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- 2-қосымшаға сәйкес ресімделген электрондық форматтағы мақала (көлемі 5 бетке дейін).</w:t>
      </w:r>
    </w:p>
    <w:p w14:paraId="1646D7E7" w14:textId="7777777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Конгресс қорытындысы бойынша материалдар жинағы шығарылады. Жіберілген барлық мақалалар рецензияланбайды және авторлық редакцияда басылады. Мақаланы жібере отырып, автор оны ашық қолжетімділікте жариялауға және Q University сайтында Интернет желісінде орналастыруға өз келісімін береді.</w:t>
      </w:r>
    </w:p>
    <w:p w14:paraId="1F923AE8" w14:textId="0A330A3D" w:rsid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Материал тәуелсіз зерттеудің негізгі мазмұнын көрсетуі керек</w:t>
      </w:r>
      <w:r>
        <w:rPr>
          <w:sz w:val="24"/>
          <w:szCs w:val="24"/>
          <w:lang w:val="kk-KZ"/>
        </w:rPr>
        <w:t>;</w:t>
      </w:r>
    </w:p>
    <w:p w14:paraId="75E6DFC4" w14:textId="77777777" w:rsid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Баяндаманың кіріспе бөлігінде </w:t>
      </w:r>
      <w:r>
        <w:rPr>
          <w:sz w:val="24"/>
          <w:szCs w:val="24"/>
          <w:lang w:val="kk-KZ"/>
        </w:rPr>
        <w:t>з</w:t>
      </w:r>
      <w:r w:rsidRPr="00E92A84">
        <w:rPr>
          <w:sz w:val="24"/>
          <w:szCs w:val="24"/>
          <w:lang w:val="kk-KZ"/>
        </w:rPr>
        <w:t>ерттеудің мақсаты мен мәселелері ұсынылуы тиіс</w:t>
      </w:r>
      <w:r>
        <w:rPr>
          <w:sz w:val="24"/>
          <w:szCs w:val="24"/>
          <w:lang w:val="kk-KZ"/>
        </w:rPr>
        <w:t>;</w:t>
      </w:r>
    </w:p>
    <w:p w14:paraId="0F2061B5" w14:textId="32C4DD07" w:rsid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Негізгі бөлімде-зерттеудің теориялық және практикалық </w:t>
      </w:r>
      <w:r>
        <w:rPr>
          <w:sz w:val="24"/>
          <w:szCs w:val="24"/>
          <w:lang w:val="kk-KZ"/>
        </w:rPr>
        <w:t>қолданылуы;</w:t>
      </w:r>
      <w:r w:rsidRPr="00E92A84">
        <w:rPr>
          <w:sz w:val="24"/>
          <w:szCs w:val="24"/>
          <w:lang w:val="kk-KZ"/>
        </w:rPr>
        <w:t xml:space="preserve"> </w:t>
      </w:r>
    </w:p>
    <w:p w14:paraId="36D58173" w14:textId="23AB6095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Қорытынды бөлімде</w:t>
      </w:r>
      <w:r>
        <w:rPr>
          <w:sz w:val="24"/>
          <w:szCs w:val="24"/>
          <w:lang w:val="kk-KZ"/>
        </w:rPr>
        <w:t xml:space="preserve"> </w:t>
      </w:r>
      <w:r w:rsidRPr="00E92A84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 </w:t>
      </w:r>
      <w:r w:rsidRPr="00E92A84">
        <w:rPr>
          <w:sz w:val="24"/>
          <w:szCs w:val="24"/>
          <w:lang w:val="kk-KZ"/>
        </w:rPr>
        <w:t xml:space="preserve">зерттеу мақсатына сәйкес </w:t>
      </w:r>
      <w:r>
        <w:rPr>
          <w:sz w:val="24"/>
          <w:szCs w:val="24"/>
          <w:lang w:val="kk-KZ"/>
        </w:rPr>
        <w:t>тұжырым.</w:t>
      </w:r>
    </w:p>
    <w:p w14:paraId="37D3EC06" w14:textId="01B45D20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Мақала мәтінінің </w:t>
      </w:r>
      <w:r w:rsidR="00374B67">
        <w:rPr>
          <w:sz w:val="24"/>
          <w:szCs w:val="24"/>
          <w:lang w:val="kk-KZ"/>
        </w:rPr>
        <w:t xml:space="preserve">плагиаттық </w:t>
      </w:r>
      <w:r w:rsidRPr="00E92A84">
        <w:rPr>
          <w:sz w:val="24"/>
          <w:szCs w:val="24"/>
          <w:lang w:val="kk-KZ"/>
        </w:rPr>
        <w:t>ерекшелігі 60% - дан төмен болмауы керек. Көрсетілген талаптарға сәйкес келмейтін және плагиатқа қарсы тексеруден өтпеген ұсынылған материалдар жариялауға қабылданбайды.</w:t>
      </w:r>
    </w:p>
    <w:p w14:paraId="58127473" w14:textId="7777777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Тіркеу жарнасы:</w:t>
      </w:r>
    </w:p>
    <w:p w14:paraId="570A4A8D" w14:textId="4D57890F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- шетелдік қатысушылар үшін-7 </w:t>
      </w:r>
      <w:r w:rsidR="00374B67" w:rsidRPr="00E92A84">
        <w:rPr>
          <w:sz w:val="24"/>
          <w:szCs w:val="24"/>
          <w:lang w:val="kk-KZ"/>
        </w:rPr>
        <w:t xml:space="preserve">АҚШ </w:t>
      </w:r>
      <w:r w:rsidRPr="00E92A84">
        <w:rPr>
          <w:sz w:val="24"/>
          <w:szCs w:val="24"/>
          <w:lang w:val="kk-KZ"/>
        </w:rPr>
        <w:t>доллар</w:t>
      </w:r>
      <w:r w:rsidR="00374B67">
        <w:rPr>
          <w:sz w:val="24"/>
          <w:szCs w:val="24"/>
          <w:lang w:val="kk-KZ"/>
        </w:rPr>
        <w:t>ы</w:t>
      </w:r>
      <w:r w:rsidRPr="00E92A84">
        <w:rPr>
          <w:sz w:val="24"/>
          <w:szCs w:val="24"/>
          <w:lang w:val="kk-KZ"/>
        </w:rPr>
        <w:t>;</w:t>
      </w:r>
    </w:p>
    <w:p w14:paraId="40DAD6D8" w14:textId="003F5337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- </w:t>
      </w:r>
      <w:r w:rsidR="00374B67">
        <w:rPr>
          <w:sz w:val="24"/>
          <w:szCs w:val="24"/>
          <w:lang w:val="kk-KZ"/>
        </w:rPr>
        <w:t>отандық</w:t>
      </w:r>
      <w:r w:rsidRPr="00E92A84">
        <w:rPr>
          <w:sz w:val="24"/>
          <w:szCs w:val="24"/>
          <w:lang w:val="kk-KZ"/>
        </w:rPr>
        <w:t xml:space="preserve"> қатысушылар үшін-3500 теңге.</w:t>
      </w:r>
    </w:p>
    <w:p w14:paraId="2670EB38" w14:textId="76A42A9E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>Ұйымдастырушылық жарнаға мына</w:t>
      </w:r>
      <w:r w:rsidR="00374B67">
        <w:rPr>
          <w:sz w:val="24"/>
          <w:szCs w:val="24"/>
          <w:lang w:val="kk-KZ"/>
        </w:rPr>
        <w:t xml:space="preserve"> шығын түрлері</w:t>
      </w:r>
      <w:r w:rsidRPr="00E92A84">
        <w:rPr>
          <w:sz w:val="24"/>
          <w:szCs w:val="24"/>
          <w:lang w:val="kk-KZ"/>
        </w:rPr>
        <w:t xml:space="preserve"> кіреді: Конгресс қатысушысының портфолиосы (</w:t>
      </w:r>
      <w:r w:rsidR="00374B67">
        <w:rPr>
          <w:sz w:val="24"/>
          <w:szCs w:val="24"/>
          <w:lang w:val="kk-KZ"/>
        </w:rPr>
        <w:t>к</w:t>
      </w:r>
      <w:r w:rsidRPr="00E92A84">
        <w:rPr>
          <w:sz w:val="24"/>
          <w:szCs w:val="24"/>
          <w:lang w:val="kk-KZ"/>
        </w:rPr>
        <w:t>онгресс материалдарының жинағы, бағдарлама, сертификат, кофе-брейк).</w:t>
      </w:r>
    </w:p>
    <w:p w14:paraId="54FC9983" w14:textId="189E7D9C" w:rsidR="00E92A84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Конгресс жұмысы кезеңінде жол жүру, тұру бойынша шығыстарды қатысушылар немесе жіберуші </w:t>
      </w:r>
      <w:r w:rsidR="00374B67">
        <w:rPr>
          <w:sz w:val="24"/>
          <w:szCs w:val="24"/>
          <w:lang w:val="kk-KZ"/>
        </w:rPr>
        <w:t>т</w:t>
      </w:r>
      <w:r w:rsidRPr="00E92A84">
        <w:rPr>
          <w:sz w:val="24"/>
          <w:szCs w:val="24"/>
          <w:lang w:val="kk-KZ"/>
        </w:rPr>
        <w:t>арап өзіне қабылдайды.</w:t>
      </w:r>
    </w:p>
    <w:p w14:paraId="4097C76A" w14:textId="4A5CFF54" w:rsidR="00FC719B" w:rsidRPr="00E92A84" w:rsidRDefault="00E92A84" w:rsidP="00E92A84">
      <w:pPr>
        <w:pStyle w:val="a4"/>
        <w:tabs>
          <w:tab w:val="left" w:pos="993"/>
          <w:tab w:val="left" w:pos="1276"/>
        </w:tabs>
        <w:ind w:firstLine="709"/>
        <w:jc w:val="both"/>
        <w:rPr>
          <w:sz w:val="24"/>
          <w:szCs w:val="24"/>
          <w:lang w:val="kk-KZ"/>
        </w:rPr>
      </w:pPr>
      <w:r w:rsidRPr="00E92A84">
        <w:rPr>
          <w:sz w:val="24"/>
          <w:szCs w:val="24"/>
          <w:lang w:val="kk-KZ"/>
        </w:rPr>
        <w:t xml:space="preserve">Тіркеу жарнасын банк арқылы қолма-қол ақшасыз есеп айырысу арқылы төлеуге болады. Банктік </w:t>
      </w:r>
      <w:r w:rsidR="00374B67">
        <w:rPr>
          <w:sz w:val="24"/>
          <w:szCs w:val="24"/>
          <w:lang w:val="kk-KZ"/>
        </w:rPr>
        <w:t>а</w:t>
      </w:r>
      <w:r w:rsidRPr="00E92A84">
        <w:rPr>
          <w:sz w:val="24"/>
          <w:szCs w:val="24"/>
          <w:lang w:val="kk-KZ"/>
        </w:rPr>
        <w:t xml:space="preserve">ударымды жүзеге асыру кезінде төлемнің мақсатын, толық тегін, атын көрсетіңіз және төлем туралы қосымшаны </w:t>
      </w:r>
      <w:r w:rsidR="00374B67" w:rsidRPr="00E92A84">
        <w:rPr>
          <w:sz w:val="24"/>
          <w:szCs w:val="24"/>
          <w:lang w:val="kk-KZ"/>
        </w:rPr>
        <w:t xml:space="preserve">beisenbaeva.ak@q.edu.kz </w:t>
      </w:r>
      <w:r w:rsidRPr="00E92A84">
        <w:rPr>
          <w:sz w:val="24"/>
          <w:szCs w:val="24"/>
          <w:lang w:val="kk-KZ"/>
        </w:rPr>
        <w:t xml:space="preserve">электрондық мекенжайға жіберіңіз: </w:t>
      </w:r>
    </w:p>
    <w:p w14:paraId="04B54316" w14:textId="77777777" w:rsidR="00374B67" w:rsidRPr="00374B67" w:rsidRDefault="00374B67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>ТӨЛЕМ ӘДІСТЕРІ ЖӘНЕ ТӨЛЕМ ДЕРЕКТЕМЕЛЕРІ:</w:t>
      </w:r>
    </w:p>
    <w:p w14:paraId="38DB5E30" w14:textId="77777777" w:rsidR="00374B67" w:rsidRPr="00374B67" w:rsidRDefault="00374B67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>Тағайындауда көрсету:</w:t>
      </w:r>
    </w:p>
    <w:p w14:paraId="22BEA3D5" w14:textId="0E1B299D" w:rsidR="00374B67" w:rsidRPr="00374B67" w:rsidRDefault="00374B67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>Q University</w:t>
      </w:r>
      <w:r>
        <w:rPr>
          <w:sz w:val="24"/>
          <w:szCs w:val="24"/>
          <w:lang w:val="kk-KZ"/>
        </w:rPr>
        <w:t xml:space="preserve"> </w:t>
      </w:r>
      <w:r w:rsidRPr="00374B67">
        <w:rPr>
          <w:sz w:val="24"/>
          <w:szCs w:val="24"/>
          <w:lang w:val="kk-KZ"/>
        </w:rPr>
        <w:t>- ұйымдастыру жарнасы мен мақаланы жариялағаны үшін</w:t>
      </w:r>
    </w:p>
    <w:p w14:paraId="069FF0D5" w14:textId="0F529834" w:rsidR="00374B67" w:rsidRPr="00374B67" w:rsidRDefault="00374B67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 xml:space="preserve">1) "Q University" </w:t>
      </w:r>
      <w:r>
        <w:rPr>
          <w:sz w:val="24"/>
          <w:szCs w:val="24"/>
          <w:lang w:val="kk-KZ"/>
        </w:rPr>
        <w:t>м</w:t>
      </w:r>
      <w:r w:rsidRPr="00374B67">
        <w:rPr>
          <w:sz w:val="24"/>
          <w:szCs w:val="24"/>
          <w:lang w:val="kk-KZ"/>
        </w:rPr>
        <w:t>екемесі</w:t>
      </w:r>
    </w:p>
    <w:p w14:paraId="65877E36" w14:textId="77777777" w:rsidR="00374B67" w:rsidRDefault="00374B67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>Заң</w:t>
      </w:r>
      <w:r>
        <w:rPr>
          <w:sz w:val="24"/>
          <w:szCs w:val="24"/>
          <w:lang w:val="kk-KZ"/>
        </w:rPr>
        <w:t xml:space="preserve">ды </w:t>
      </w:r>
      <w:r w:rsidRPr="00374B67">
        <w:rPr>
          <w:sz w:val="24"/>
          <w:szCs w:val="24"/>
          <w:lang w:val="kk-KZ"/>
        </w:rPr>
        <w:t>мекен-жайы: 050013 Алматы қ., Байзақов к-сі, 125</w:t>
      </w:r>
    </w:p>
    <w:p w14:paraId="70237170" w14:textId="26855E83" w:rsidR="00FC719B" w:rsidRPr="00374B67" w:rsidRDefault="00FC719B" w:rsidP="00374B67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374B67">
        <w:rPr>
          <w:sz w:val="24"/>
          <w:szCs w:val="24"/>
          <w:lang w:val="kk-KZ"/>
        </w:rPr>
        <w:t>БИН</w:t>
      </w:r>
      <w:r w:rsidRPr="00374B67">
        <w:rPr>
          <w:spacing w:val="-7"/>
          <w:sz w:val="24"/>
          <w:szCs w:val="24"/>
          <w:lang w:val="kk-KZ"/>
        </w:rPr>
        <w:t xml:space="preserve"> </w:t>
      </w:r>
      <w:r w:rsidRPr="00374B67">
        <w:rPr>
          <w:sz w:val="24"/>
          <w:szCs w:val="24"/>
          <w:lang w:val="kk-KZ"/>
        </w:rPr>
        <w:t>921040000509</w:t>
      </w:r>
    </w:p>
    <w:p w14:paraId="1AC3BD77" w14:textId="77777777" w:rsidR="00FC719B" w:rsidRPr="00F64855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КБЕ -18 КПН -861</w:t>
      </w:r>
    </w:p>
    <w:p w14:paraId="624847BC" w14:textId="77777777" w:rsidR="00FC719B" w:rsidRPr="00F64855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IBAN-KZ218560000005417356</w:t>
      </w:r>
    </w:p>
    <w:p w14:paraId="09F4D868" w14:textId="77777777" w:rsidR="00FC719B" w:rsidRPr="00F64855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БИК - KCJBKZKX АО «Банкцентркредит»</w:t>
      </w:r>
    </w:p>
    <w:p w14:paraId="111ED0D8" w14:textId="77777777" w:rsidR="00FC719B" w:rsidRPr="00F64855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>Тел.(727)264 66 68, факс .(727)255 83 66</w:t>
      </w:r>
    </w:p>
    <w:p w14:paraId="663EB7BF" w14:textId="77777777" w:rsidR="00FC719B" w:rsidRPr="00A3703B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</w:pPr>
      <w:r w:rsidRPr="00F64855">
        <w:rPr>
          <w:sz w:val="24"/>
          <w:szCs w:val="24"/>
          <w:lang w:val="kk-KZ"/>
        </w:rPr>
        <w:t xml:space="preserve"> </w:t>
      </w:r>
    </w:p>
    <w:p w14:paraId="0F1C0CF5" w14:textId="77777777" w:rsidR="00FC719B" w:rsidRPr="00A3703B" w:rsidRDefault="00FC719B" w:rsidP="00FC719B">
      <w:pPr>
        <w:tabs>
          <w:tab w:val="left" w:pos="993"/>
          <w:tab w:val="left" w:pos="1276"/>
        </w:tabs>
        <w:ind w:firstLine="709"/>
        <w:rPr>
          <w:sz w:val="24"/>
          <w:szCs w:val="24"/>
          <w:lang w:val="kk-KZ"/>
        </w:rPr>
        <w:sectPr w:rsidR="00FC719B" w:rsidRPr="00A3703B" w:rsidSect="001E218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4B8FB3C" w14:textId="77777777" w:rsidR="00A3703B" w:rsidRPr="00516D31" w:rsidRDefault="00A3703B" w:rsidP="007614B7">
      <w:pPr>
        <w:pStyle w:val="2"/>
        <w:tabs>
          <w:tab w:val="left" w:pos="993"/>
          <w:tab w:val="left" w:pos="1276"/>
        </w:tabs>
        <w:rPr>
          <w:caps/>
          <w:sz w:val="24"/>
          <w:szCs w:val="24"/>
        </w:rPr>
      </w:pPr>
      <w:r>
        <w:rPr>
          <w:caps/>
          <w:sz w:val="24"/>
          <w:szCs w:val="24"/>
          <w:lang w:val="kk-KZ"/>
        </w:rPr>
        <w:lastRenderedPageBreak/>
        <w:t>Жалпы қойылған талаптар</w:t>
      </w:r>
      <w:r w:rsidRPr="00516D31">
        <w:rPr>
          <w:caps/>
          <w:spacing w:val="-2"/>
          <w:sz w:val="24"/>
          <w:szCs w:val="24"/>
        </w:rPr>
        <w:t>.</w:t>
      </w:r>
    </w:p>
    <w:p w14:paraId="078AF508" w14:textId="77777777" w:rsid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</w:p>
    <w:p w14:paraId="78E6EB46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Жинақта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жариялауға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бұрын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басқа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баспа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немесе</w:t>
      </w:r>
      <w:proofErr w:type="spellEnd"/>
      <w:r w:rsidRPr="001E68FD">
        <w:rPr>
          <w:lang w:eastAsia="en-US"/>
        </w:rPr>
        <w:t xml:space="preserve"> </w:t>
      </w:r>
      <w:r w:rsidRPr="001E68FD">
        <w:rPr>
          <w:lang w:val="kk-KZ" w:eastAsia="en-US"/>
        </w:rPr>
        <w:t>э</w:t>
      </w:r>
      <w:proofErr w:type="spellStart"/>
      <w:r w:rsidRPr="001E68FD">
        <w:rPr>
          <w:lang w:eastAsia="en-US"/>
        </w:rPr>
        <w:t>лектрондық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басылымдарда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жарияланбаған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түпнұсқа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материалдар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ғана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қабылданады</w:t>
      </w:r>
      <w:proofErr w:type="spellEnd"/>
    </w:p>
    <w:p w14:paraId="4DDCE58C" w14:textId="77777777" w:rsid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Конгресс </w:t>
      </w:r>
      <w:proofErr w:type="spellStart"/>
      <w:r w:rsidRPr="001E68FD">
        <w:rPr>
          <w:lang w:eastAsia="en-US"/>
        </w:rPr>
        <w:t>материалдары</w:t>
      </w:r>
      <w:proofErr w:type="spellEnd"/>
      <w:r w:rsidRPr="001E68FD">
        <w:rPr>
          <w:lang w:eastAsia="en-US"/>
        </w:rPr>
        <w:t xml:space="preserve"> Microsoft Word </w:t>
      </w:r>
      <w:proofErr w:type="spellStart"/>
      <w:r w:rsidRPr="001E68FD">
        <w:rPr>
          <w:lang w:eastAsia="en-US"/>
        </w:rPr>
        <w:t>бағдарламалық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жасақтамасының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көмегімен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жасалуы</w:t>
      </w:r>
      <w:proofErr w:type="spellEnd"/>
      <w:r w:rsidRPr="001E68FD">
        <w:rPr>
          <w:lang w:eastAsia="en-US"/>
        </w:rPr>
        <w:t xml:space="preserve"> керек .</w:t>
      </w:r>
      <w:proofErr w:type="spellStart"/>
      <w:r w:rsidRPr="001E68FD">
        <w:rPr>
          <w:lang w:eastAsia="en-US"/>
        </w:rPr>
        <w:t>doc</w:t>
      </w:r>
      <w:proofErr w:type="spellEnd"/>
      <w:r w:rsidRPr="001E68FD">
        <w:rPr>
          <w:lang w:eastAsia="en-US"/>
        </w:rPr>
        <w:t xml:space="preserve"> (.</w:t>
      </w:r>
      <w:proofErr w:type="spellStart"/>
      <w:r w:rsidRPr="001E68FD">
        <w:rPr>
          <w:lang w:eastAsia="en-US"/>
        </w:rPr>
        <w:t>docx</w:t>
      </w:r>
      <w:proofErr w:type="spellEnd"/>
      <w:r w:rsidRPr="001E68FD">
        <w:rPr>
          <w:lang w:eastAsia="en-US"/>
        </w:rPr>
        <w:t xml:space="preserve">), Times New </w:t>
      </w:r>
      <w:proofErr w:type="spellStart"/>
      <w:r w:rsidRPr="001E68FD">
        <w:rPr>
          <w:lang w:eastAsia="en-US"/>
        </w:rPr>
        <w:t>Roman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шрифті</w:t>
      </w:r>
      <w:proofErr w:type="spellEnd"/>
      <w:r w:rsidRPr="001E68FD">
        <w:rPr>
          <w:lang w:eastAsia="en-US"/>
        </w:rPr>
        <w:t xml:space="preserve">, 14 </w:t>
      </w:r>
      <w:r>
        <w:rPr>
          <w:lang w:val="kk-KZ" w:eastAsia="en-US"/>
        </w:rPr>
        <w:t>қаріпте</w:t>
      </w:r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барлық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жағынан</w:t>
      </w:r>
      <w:proofErr w:type="spellEnd"/>
      <w:r w:rsidRPr="001E68FD">
        <w:rPr>
          <w:lang w:eastAsia="en-US"/>
        </w:rPr>
        <w:t xml:space="preserve"> 2,0 см </w:t>
      </w:r>
      <w:proofErr w:type="spellStart"/>
      <w:r w:rsidRPr="001E68FD">
        <w:rPr>
          <w:lang w:eastAsia="en-US"/>
        </w:rPr>
        <w:t>жиектер</w:t>
      </w:r>
      <w:proofErr w:type="spellEnd"/>
      <w:r w:rsidRPr="001E68FD">
        <w:rPr>
          <w:lang w:eastAsia="en-US"/>
        </w:rPr>
        <w:t xml:space="preserve">, абзац </w:t>
      </w:r>
      <w:proofErr w:type="spellStart"/>
      <w:r w:rsidRPr="001E68FD">
        <w:rPr>
          <w:lang w:eastAsia="en-US"/>
        </w:rPr>
        <w:t>шегінісі</w:t>
      </w:r>
      <w:proofErr w:type="spellEnd"/>
      <w:r w:rsidRPr="001E68FD">
        <w:rPr>
          <w:lang w:eastAsia="en-US"/>
        </w:rPr>
        <w:t xml:space="preserve"> – 1,25 см ("бос </w:t>
      </w:r>
      <w:proofErr w:type="spellStart"/>
      <w:r w:rsidRPr="001E68FD">
        <w:rPr>
          <w:lang w:eastAsia="en-US"/>
        </w:rPr>
        <w:t>орын</w:t>
      </w:r>
      <w:proofErr w:type="spellEnd"/>
      <w:r w:rsidRPr="001E68FD">
        <w:rPr>
          <w:lang w:eastAsia="en-US"/>
        </w:rPr>
        <w:t xml:space="preserve">"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"</w:t>
      </w:r>
      <w:proofErr w:type="spellStart"/>
      <w:r w:rsidRPr="001E68FD">
        <w:rPr>
          <w:lang w:eastAsia="en-US"/>
        </w:rPr>
        <w:t>қойынды</w:t>
      </w:r>
      <w:proofErr w:type="spellEnd"/>
      <w:r w:rsidRPr="001E68FD">
        <w:rPr>
          <w:lang w:eastAsia="en-US"/>
        </w:rPr>
        <w:t xml:space="preserve">" </w:t>
      </w:r>
      <w:proofErr w:type="spellStart"/>
      <w:r w:rsidRPr="001E68FD">
        <w:rPr>
          <w:lang w:eastAsia="en-US"/>
        </w:rPr>
        <w:t>пернелерімен</w:t>
      </w:r>
      <w:proofErr w:type="spellEnd"/>
      <w:r w:rsidRPr="001E68FD">
        <w:rPr>
          <w:lang w:eastAsia="en-US"/>
        </w:rPr>
        <w:t xml:space="preserve"> абзац </w:t>
      </w:r>
      <w:proofErr w:type="spellStart"/>
      <w:r w:rsidRPr="001E68FD">
        <w:rPr>
          <w:lang w:eastAsia="en-US"/>
        </w:rPr>
        <w:t>шегінісіне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жол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берілмейді</w:t>
      </w:r>
      <w:proofErr w:type="spellEnd"/>
      <w:r w:rsidRPr="001E68FD">
        <w:rPr>
          <w:lang w:eastAsia="en-US"/>
        </w:rPr>
        <w:t xml:space="preserve">), 1,15 интервал, </w:t>
      </w:r>
      <w:proofErr w:type="spellStart"/>
      <w:r w:rsidRPr="001E68FD">
        <w:rPr>
          <w:lang w:eastAsia="en-US"/>
        </w:rPr>
        <w:t>мәтінді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ені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бойынша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жасау керек</w:t>
      </w:r>
      <w:r w:rsidRPr="001E68FD">
        <w:rPr>
          <w:lang w:eastAsia="en-US"/>
        </w:rPr>
        <w:t xml:space="preserve">. </w:t>
      </w:r>
      <w:proofErr w:type="spellStart"/>
      <w:r w:rsidRPr="001E68FD">
        <w:rPr>
          <w:lang w:eastAsia="en-US"/>
        </w:rPr>
        <w:t>Интервалдарды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қосуға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тыйым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салынады</w:t>
      </w:r>
      <w:proofErr w:type="spellEnd"/>
      <w:r w:rsidRPr="001E68FD">
        <w:rPr>
          <w:lang w:eastAsia="en-US"/>
        </w:rPr>
        <w:t xml:space="preserve">. </w:t>
      </w:r>
      <w:proofErr w:type="spellStart"/>
      <w:r w:rsidRPr="001E68FD">
        <w:rPr>
          <w:lang w:eastAsia="en-US"/>
        </w:rPr>
        <w:t>Мәтін</w:t>
      </w:r>
      <w:proofErr w:type="spellEnd"/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сілтемелердегі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инициалдар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фамилиямен</w:t>
      </w:r>
      <w:proofErr w:type="spellEnd"/>
      <w:r w:rsidRPr="001E68FD">
        <w:rPr>
          <w:lang w:eastAsia="en-US"/>
        </w:rPr>
        <w:t xml:space="preserve"> "</w:t>
      </w:r>
      <w:proofErr w:type="spellStart"/>
      <w:r w:rsidRPr="001E68FD">
        <w:rPr>
          <w:lang w:eastAsia="en-US"/>
        </w:rPr>
        <w:t>үзілмейтін</w:t>
      </w:r>
      <w:proofErr w:type="spellEnd"/>
      <w:r w:rsidRPr="001E68FD">
        <w:rPr>
          <w:lang w:eastAsia="en-US"/>
        </w:rPr>
        <w:t xml:space="preserve"> бос </w:t>
      </w:r>
      <w:proofErr w:type="spellStart"/>
      <w:r w:rsidRPr="001E68FD">
        <w:rPr>
          <w:lang w:eastAsia="en-US"/>
        </w:rPr>
        <w:t>орын</w:t>
      </w:r>
      <w:proofErr w:type="spellEnd"/>
      <w:r w:rsidRPr="001E68FD">
        <w:rPr>
          <w:lang w:eastAsia="en-US"/>
        </w:rPr>
        <w:t xml:space="preserve">" </w:t>
      </w:r>
      <w:proofErr w:type="spellStart"/>
      <w:r w:rsidRPr="001E68FD">
        <w:rPr>
          <w:lang w:eastAsia="en-US"/>
        </w:rPr>
        <w:t>арқылы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қосылады</w:t>
      </w:r>
      <w:proofErr w:type="spellEnd"/>
      <w:r w:rsidRPr="001E68FD">
        <w:rPr>
          <w:lang w:eastAsia="en-US"/>
        </w:rPr>
        <w:t xml:space="preserve"> – </w:t>
      </w:r>
      <w:r>
        <w:rPr>
          <w:lang w:val="kk-KZ" w:eastAsia="en-US"/>
        </w:rPr>
        <w:t>И</w:t>
      </w:r>
      <w:r w:rsidRPr="001E68FD">
        <w:rPr>
          <w:lang w:eastAsia="en-US"/>
        </w:rPr>
        <w:t xml:space="preserve">.И. Иванов). </w:t>
      </w:r>
    </w:p>
    <w:p w14:paraId="2E5F1549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Материалдардың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көлемі</w:t>
      </w:r>
      <w:proofErr w:type="spellEnd"/>
      <w:r w:rsidRPr="001E68FD">
        <w:rPr>
          <w:lang w:eastAsia="en-US"/>
        </w:rPr>
        <w:t xml:space="preserve"> А4 </w:t>
      </w:r>
      <w:proofErr w:type="spellStart"/>
      <w:r w:rsidRPr="001E68FD">
        <w:rPr>
          <w:lang w:eastAsia="en-US"/>
        </w:rPr>
        <w:t>форматындағы</w:t>
      </w:r>
      <w:proofErr w:type="spellEnd"/>
      <w:r w:rsidRPr="001E68FD">
        <w:rPr>
          <w:lang w:eastAsia="en-US"/>
        </w:rPr>
        <w:t xml:space="preserve"> 5 </w:t>
      </w:r>
      <w:proofErr w:type="spellStart"/>
      <w:r w:rsidRPr="001E68FD">
        <w:rPr>
          <w:lang w:eastAsia="en-US"/>
        </w:rPr>
        <w:t>бетке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дейін</w:t>
      </w:r>
      <w:proofErr w:type="spellEnd"/>
      <w:r>
        <w:rPr>
          <w:lang w:val="kk-KZ" w:eastAsia="en-US"/>
        </w:rPr>
        <w:t xml:space="preserve"> болу керек</w:t>
      </w:r>
      <w:r w:rsidRPr="001E68FD">
        <w:rPr>
          <w:lang w:eastAsia="en-US"/>
        </w:rPr>
        <w:t>.</w:t>
      </w:r>
    </w:p>
    <w:p w14:paraId="10C05ACD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 </w:t>
      </w:r>
      <w:proofErr w:type="spellStart"/>
      <w:r w:rsidRPr="001E68FD">
        <w:rPr>
          <w:lang w:eastAsia="en-US"/>
        </w:rPr>
        <w:t>Материалдарды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безендіру</w:t>
      </w:r>
      <w:proofErr w:type="spellEnd"/>
      <w:r w:rsidRPr="001E68FD">
        <w:rPr>
          <w:lang w:eastAsia="en-US"/>
        </w:rPr>
        <w:t>:</w:t>
      </w:r>
    </w:p>
    <w:p w14:paraId="3E6836AD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1.1 </w:t>
      </w:r>
      <w:r>
        <w:rPr>
          <w:lang w:val="kk-KZ" w:eastAsia="en-US"/>
        </w:rPr>
        <w:t>Қ</w:t>
      </w:r>
      <w:proofErr w:type="spellStart"/>
      <w:r w:rsidRPr="001E68FD">
        <w:rPr>
          <w:lang w:eastAsia="en-US"/>
        </w:rPr>
        <w:t>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немесе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мақала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авторларын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көрсеткен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кезде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тегін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аты</w:t>
      </w:r>
      <w:proofErr w:type="spellEnd"/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әкесінің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аты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Бейсенбаева</w:t>
      </w:r>
      <w:proofErr w:type="spellEnd"/>
      <w:r w:rsidRPr="001E68FD">
        <w:rPr>
          <w:lang w:eastAsia="en-US"/>
        </w:rPr>
        <w:t xml:space="preserve"> А.К.) бас </w:t>
      </w:r>
      <w:proofErr w:type="spellStart"/>
      <w:r w:rsidRPr="001E68FD">
        <w:rPr>
          <w:lang w:eastAsia="en-US"/>
        </w:rPr>
        <w:t>әріптеріне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дейін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көрсету</w:t>
      </w:r>
      <w:proofErr w:type="spellEnd"/>
      <w:r w:rsidRPr="001E68FD">
        <w:rPr>
          <w:lang w:eastAsia="en-US"/>
        </w:rPr>
        <w:t xml:space="preserve"> керек.</w:t>
      </w:r>
    </w:p>
    <w:p w14:paraId="3F065A46" w14:textId="77777777" w:rsid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мақала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авторларын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көрсеткен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кезде</w:t>
      </w:r>
      <w:proofErr w:type="spellEnd"/>
      <w:r w:rsidRPr="001E68FD">
        <w:rPr>
          <w:lang w:eastAsia="en-US"/>
        </w:rPr>
        <w:t xml:space="preserve"> "</w:t>
      </w:r>
      <w:proofErr w:type="spellStart"/>
      <w:r w:rsidRPr="001E68FD">
        <w:rPr>
          <w:lang w:eastAsia="en-US"/>
        </w:rPr>
        <w:t>аты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әкесінің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аты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тегі</w:t>
      </w:r>
      <w:proofErr w:type="spellEnd"/>
      <w:r w:rsidRPr="001E68FD">
        <w:rPr>
          <w:lang w:eastAsia="en-US"/>
        </w:rPr>
        <w:t xml:space="preserve">" форматы </w:t>
      </w:r>
      <w:proofErr w:type="spellStart"/>
      <w:r w:rsidRPr="001E68FD">
        <w:rPr>
          <w:lang w:eastAsia="en-US"/>
        </w:rPr>
        <w:t>қолданылады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Azhar</w:t>
      </w:r>
      <w:proofErr w:type="spellEnd"/>
      <w:r w:rsidRPr="001E68FD">
        <w:rPr>
          <w:lang w:eastAsia="en-US"/>
        </w:rPr>
        <w:t xml:space="preserve"> K. </w:t>
      </w:r>
      <w:proofErr w:type="spellStart"/>
      <w:r w:rsidRPr="001E68FD">
        <w:rPr>
          <w:lang w:eastAsia="en-US"/>
        </w:rPr>
        <w:t>Beisenbayeva</w:t>
      </w:r>
      <w:proofErr w:type="spellEnd"/>
      <w:r w:rsidRPr="001E68FD">
        <w:rPr>
          <w:lang w:eastAsia="en-US"/>
        </w:rPr>
        <w:t xml:space="preserve">). </w:t>
      </w: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шетелдік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паспортқа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сәйкес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немесе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бұрын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жарияланған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мақалаларда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көрсетілгендей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көрсетілуі</w:t>
      </w:r>
      <w:proofErr w:type="spellEnd"/>
      <w:r w:rsidRPr="001E68FD">
        <w:rPr>
          <w:lang w:eastAsia="en-US"/>
        </w:rPr>
        <w:t xml:space="preserve"> керек. </w:t>
      </w:r>
    </w:p>
    <w:p w14:paraId="71C1F795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Егер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шетелдік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төлқұжаты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>/</w:t>
      </w:r>
      <w:proofErr w:type="spellStart"/>
      <w:r w:rsidRPr="001E68FD">
        <w:rPr>
          <w:lang w:eastAsia="en-US"/>
        </w:rPr>
        <w:t>немесе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жарияланымдары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болмаса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тегі</w:t>
      </w:r>
      <w:proofErr w:type="spellEnd"/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атын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транслитерациялау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үшін</w:t>
      </w:r>
      <w:proofErr w:type="spellEnd"/>
      <w:r w:rsidRPr="001E68FD">
        <w:rPr>
          <w:lang w:eastAsia="en-US"/>
        </w:rPr>
        <w:t xml:space="preserve"> BSI </w:t>
      </w:r>
      <w:proofErr w:type="spellStart"/>
      <w:r w:rsidRPr="001E68FD">
        <w:rPr>
          <w:lang w:eastAsia="en-US"/>
        </w:rPr>
        <w:t>стандартын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қолдану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қажет</w:t>
      </w:r>
      <w:proofErr w:type="spellEnd"/>
      <w:r w:rsidRPr="001E68FD">
        <w:rPr>
          <w:lang w:eastAsia="en-US"/>
        </w:rPr>
        <w:t>.</w:t>
      </w:r>
    </w:p>
    <w:p w14:paraId="39440C43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02972702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>1.2. Автор (</w:t>
      </w:r>
      <w:proofErr w:type="spellStart"/>
      <w:r w:rsidRPr="001E68FD">
        <w:rPr>
          <w:lang w:eastAsia="en-US"/>
        </w:rPr>
        <w:t>авторлар</w:t>
      </w:r>
      <w:proofErr w:type="spellEnd"/>
      <w:r w:rsidRPr="001E68FD">
        <w:rPr>
          <w:lang w:eastAsia="en-US"/>
        </w:rPr>
        <w:t>)</w:t>
      </w:r>
      <w:proofErr w:type="spellStart"/>
      <w:r w:rsidRPr="001E68FD">
        <w:rPr>
          <w:lang w:eastAsia="en-US"/>
        </w:rPr>
        <w:t>туралы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ақпарат</w:t>
      </w:r>
      <w:proofErr w:type="spellEnd"/>
    </w:p>
    <w:p w14:paraId="7BC021D5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Бұл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бөлімде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ғылыми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дәреже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атақ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лауазым</w:t>
      </w:r>
      <w:proofErr w:type="spellEnd"/>
      <w:r w:rsidRPr="001E68FD">
        <w:rPr>
          <w:lang w:eastAsia="en-US"/>
        </w:rPr>
        <w:t xml:space="preserve">, ORCID ID, </w:t>
      </w:r>
      <w:proofErr w:type="spellStart"/>
      <w:r w:rsidRPr="001E68FD">
        <w:rPr>
          <w:lang w:eastAsia="en-US"/>
        </w:rPr>
        <w:t>Researcher</w:t>
      </w:r>
      <w:proofErr w:type="spellEnd"/>
      <w:r w:rsidRPr="001E68FD">
        <w:rPr>
          <w:lang w:eastAsia="en-US"/>
        </w:rPr>
        <w:t xml:space="preserve"> ID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басқа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 xml:space="preserve">деректер </w:t>
      </w:r>
      <w:proofErr w:type="spellStart"/>
      <w:r w:rsidRPr="001E68FD">
        <w:rPr>
          <w:lang w:eastAsia="en-US"/>
        </w:rPr>
        <w:t>келтіріл</w:t>
      </w:r>
      <w:proofErr w:type="spellEnd"/>
      <w:r>
        <w:rPr>
          <w:lang w:val="kk-KZ" w:eastAsia="en-US"/>
        </w:rPr>
        <w:t>у керек.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Сондай-ақ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e-mail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жауапты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толық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пошталық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мекен-жайы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көрсетіл</w:t>
      </w:r>
      <w:proofErr w:type="spellEnd"/>
      <w:r>
        <w:rPr>
          <w:lang w:val="kk-KZ" w:eastAsia="en-US"/>
        </w:rPr>
        <w:t>у қажет</w:t>
      </w:r>
      <w:r w:rsidRPr="001E68FD">
        <w:rPr>
          <w:lang w:eastAsia="en-US"/>
        </w:rPr>
        <w:t>.</w:t>
      </w:r>
    </w:p>
    <w:p w14:paraId="14DEEBBC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47063F5F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1.3. </w:t>
      </w:r>
      <w:proofErr w:type="spellStart"/>
      <w:r w:rsidRPr="001E68FD">
        <w:rPr>
          <w:lang w:eastAsia="en-US"/>
        </w:rPr>
        <w:t>Автордың</w:t>
      </w:r>
      <w:proofErr w:type="spellEnd"/>
      <w:r w:rsidRPr="001E68FD">
        <w:rPr>
          <w:lang w:eastAsia="en-US"/>
        </w:rPr>
        <w:t xml:space="preserve"> (</w:t>
      </w:r>
      <w:proofErr w:type="spellStart"/>
      <w:proofErr w:type="gramStart"/>
      <w:r w:rsidRPr="001E68FD">
        <w:rPr>
          <w:lang w:eastAsia="en-US"/>
        </w:rPr>
        <w:t>авторлардың</w:t>
      </w:r>
      <w:proofErr w:type="spellEnd"/>
      <w:r>
        <w:rPr>
          <w:lang w:val="kk-KZ" w:eastAsia="en-US"/>
        </w:rPr>
        <w:t xml:space="preserve"> </w:t>
      </w:r>
      <w:r w:rsidRPr="001E68FD">
        <w:rPr>
          <w:lang w:eastAsia="en-US"/>
        </w:rPr>
        <w:t>)</w:t>
      </w:r>
      <w:proofErr w:type="spellStart"/>
      <w:r w:rsidRPr="001E68FD">
        <w:rPr>
          <w:lang w:eastAsia="en-US"/>
        </w:rPr>
        <w:t>аффилиациясы</w:t>
      </w:r>
      <w:proofErr w:type="spellEnd"/>
      <w:proofErr w:type="gramEnd"/>
    </w:p>
    <w:p w14:paraId="55BA0291" w14:textId="77777777" w:rsid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Аффилиирлеу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келесі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деректерді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қамтиды</w:t>
      </w:r>
      <w:proofErr w:type="spellEnd"/>
      <w:r w:rsidRPr="001E68FD">
        <w:rPr>
          <w:lang w:eastAsia="en-US"/>
        </w:rPr>
        <w:t xml:space="preserve">: </w:t>
      </w:r>
      <w:proofErr w:type="spellStart"/>
      <w:r w:rsidRPr="001E68FD">
        <w:rPr>
          <w:lang w:eastAsia="en-US"/>
        </w:rPr>
        <w:t>ұйымның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толық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ресми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</w:t>
      </w:r>
      <w:proofErr w:type="spellEnd"/>
      <w:r w:rsidRPr="001E68FD">
        <w:rPr>
          <w:lang w:eastAsia="en-US"/>
        </w:rPr>
        <w:t xml:space="preserve">, </w:t>
      </w:r>
      <w:r>
        <w:rPr>
          <w:lang w:val="kk-KZ" w:eastAsia="en-US"/>
        </w:rPr>
        <w:t>т</w:t>
      </w:r>
      <w:proofErr w:type="spellStart"/>
      <w:r w:rsidRPr="001E68FD">
        <w:rPr>
          <w:lang w:eastAsia="en-US"/>
        </w:rPr>
        <w:t>олық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пошталық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мекен-жайы</w:t>
      </w:r>
      <w:proofErr w:type="spellEnd"/>
      <w:r w:rsidRPr="001E68FD">
        <w:rPr>
          <w:lang w:eastAsia="en-US"/>
        </w:rPr>
        <w:t xml:space="preserve"> (индекс, </w:t>
      </w:r>
      <w:proofErr w:type="spellStart"/>
      <w:r w:rsidRPr="001E68FD">
        <w:rPr>
          <w:lang w:eastAsia="en-US"/>
        </w:rPr>
        <w:t>қала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елді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қоса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алғанда</w:t>
      </w:r>
      <w:proofErr w:type="spellEnd"/>
      <w:r w:rsidRPr="001E68FD">
        <w:rPr>
          <w:lang w:eastAsia="en-US"/>
        </w:rPr>
        <w:t xml:space="preserve">). </w:t>
      </w:r>
    </w:p>
    <w:p w14:paraId="5C015375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Авторлар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зерттеу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жүргізуге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қатысты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барлық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жұмыс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орындарын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көрсетуі</w:t>
      </w:r>
      <w:proofErr w:type="spellEnd"/>
      <w:r w:rsidRPr="001E68FD">
        <w:rPr>
          <w:lang w:eastAsia="en-US"/>
        </w:rPr>
        <w:t xml:space="preserve"> керек.</w:t>
      </w:r>
    </w:p>
    <w:p w14:paraId="39EBA717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Егер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мақаланы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дайындауға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ә</w:t>
      </w:r>
      <w:r w:rsidRPr="001E68FD">
        <w:rPr>
          <w:lang w:eastAsia="en-US"/>
        </w:rPr>
        <w:t xml:space="preserve">р </w:t>
      </w:r>
      <w:proofErr w:type="spellStart"/>
      <w:r w:rsidRPr="001E68FD">
        <w:rPr>
          <w:lang w:eastAsia="en-US"/>
        </w:rPr>
        <w:t>түрлі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мекемелердің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авторлары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қатысқан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болса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онда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әр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белгілі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бір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мекемеге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сәйкестігін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жоғарғы</w:t>
      </w:r>
      <w:proofErr w:type="spellEnd"/>
      <w:r w:rsidRPr="001E68FD">
        <w:rPr>
          <w:lang w:eastAsia="en-US"/>
        </w:rPr>
        <w:t xml:space="preserve"> индекс </w:t>
      </w:r>
      <w:proofErr w:type="spellStart"/>
      <w:r w:rsidRPr="001E68FD">
        <w:rPr>
          <w:lang w:eastAsia="en-US"/>
        </w:rPr>
        <w:t>арқылы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қажет</w:t>
      </w:r>
      <w:proofErr w:type="spellEnd"/>
      <w:r w:rsidRPr="001E68FD">
        <w:rPr>
          <w:lang w:eastAsia="en-US"/>
        </w:rPr>
        <w:t>.</w:t>
      </w:r>
    </w:p>
    <w:p w14:paraId="2075F34D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6803918F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ақпарат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блогы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үшін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мекеменің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ресми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қажет</w:t>
      </w:r>
      <w:proofErr w:type="spellEnd"/>
      <w:r w:rsidRPr="001E68FD">
        <w:rPr>
          <w:lang w:eastAsia="en-US"/>
        </w:rPr>
        <w:t>.</w:t>
      </w:r>
    </w:p>
    <w:p w14:paraId="6BF40AD1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1.4. </w:t>
      </w:r>
      <w:proofErr w:type="spellStart"/>
      <w:r w:rsidRPr="001E68FD">
        <w:rPr>
          <w:lang w:eastAsia="en-US"/>
        </w:rPr>
        <w:t>Мақаланың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</w:t>
      </w:r>
      <w:proofErr w:type="spellEnd"/>
    </w:p>
    <w:p w14:paraId="0C4FD509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Мақаланың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қысқаша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болуы</w:t>
      </w:r>
      <w:proofErr w:type="spellEnd"/>
      <w:r w:rsidRPr="001E68FD">
        <w:rPr>
          <w:lang w:eastAsia="en-US"/>
        </w:rPr>
        <w:t xml:space="preserve"> керек (8-10 </w:t>
      </w:r>
      <w:proofErr w:type="spellStart"/>
      <w:r w:rsidRPr="001E68FD">
        <w:rPr>
          <w:lang w:eastAsia="en-US"/>
        </w:rPr>
        <w:t>сөзден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аспауы</w:t>
      </w:r>
      <w:proofErr w:type="spellEnd"/>
      <w:r w:rsidRPr="001E68FD">
        <w:rPr>
          <w:lang w:eastAsia="en-US"/>
        </w:rPr>
        <w:t xml:space="preserve"> керек) </w:t>
      </w:r>
      <w:proofErr w:type="spellStart"/>
      <w:r w:rsidRPr="001E68FD">
        <w:rPr>
          <w:lang w:eastAsia="en-US"/>
        </w:rPr>
        <w:t>мақаланың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мазмұнына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сәйкес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келуі</w:t>
      </w:r>
      <w:proofErr w:type="spellEnd"/>
      <w:r w:rsidRPr="001E68FD">
        <w:rPr>
          <w:lang w:eastAsia="en-US"/>
        </w:rPr>
        <w:t xml:space="preserve"> керек. </w:t>
      </w: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6DAC7D54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тіліндегі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тұрғысынан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сапалы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ғылыми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стильде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көрсетілуі</w:t>
      </w:r>
      <w:proofErr w:type="spellEnd"/>
      <w:r w:rsidRPr="001E68FD">
        <w:rPr>
          <w:lang w:eastAsia="en-US"/>
        </w:rPr>
        <w:t xml:space="preserve"> керек.</w:t>
      </w:r>
    </w:p>
    <w:p w14:paraId="0D50EF2A" w14:textId="77777777" w:rsidR="00A3703B" w:rsidRPr="00A51654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1E68FD">
        <w:rPr>
          <w:lang w:eastAsia="en-US"/>
        </w:rPr>
        <w:t xml:space="preserve">1.5. </w:t>
      </w:r>
      <w:r>
        <w:rPr>
          <w:lang w:val="kk-KZ" w:eastAsia="en-US"/>
        </w:rPr>
        <w:t>Түйіндеме</w:t>
      </w:r>
    </w:p>
    <w:p w14:paraId="74F3C43E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51654">
        <w:rPr>
          <w:lang w:val="kk-KZ" w:eastAsia="en-US"/>
        </w:rPr>
        <w:t xml:space="preserve">Ағылшын тіліндегі құрылымдық </w:t>
      </w:r>
      <w:r>
        <w:rPr>
          <w:lang w:val="kk-KZ" w:eastAsia="en-US"/>
        </w:rPr>
        <w:t>түйіндеменің</w:t>
      </w:r>
      <w:r w:rsidRPr="00A51654">
        <w:rPr>
          <w:lang w:val="kk-KZ" w:eastAsia="en-US"/>
        </w:rPr>
        <w:t xml:space="preserve"> ұсынылатын көлемі: 250 сөз. </w:t>
      </w:r>
      <w:r>
        <w:rPr>
          <w:lang w:val="kk-KZ" w:eastAsia="en-US"/>
        </w:rPr>
        <w:t>Түйіндемеде</w:t>
      </w:r>
      <w:r w:rsidRPr="00A3703B">
        <w:rPr>
          <w:lang w:val="kk-KZ" w:eastAsia="en-US"/>
        </w:rPr>
        <w:t xml:space="preserve"> келесі құрамдас бөліктерді нақты белгілеу және ашу ұсынылады:</w:t>
      </w:r>
    </w:p>
    <w:p w14:paraId="46BC823F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1) Кіріспе (Кіріспе);</w:t>
      </w:r>
    </w:p>
    <w:p w14:paraId="48DD9150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2) </w:t>
      </w:r>
      <w:proofErr w:type="spellStart"/>
      <w:r w:rsidRPr="001E68FD">
        <w:rPr>
          <w:lang w:eastAsia="en-US"/>
        </w:rPr>
        <w:t>Материалдар</w:t>
      </w:r>
      <w:proofErr w:type="spellEnd"/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әдістер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материалдар</w:t>
      </w:r>
      <w:proofErr w:type="spellEnd"/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әдістер</w:t>
      </w:r>
      <w:proofErr w:type="spellEnd"/>
      <w:r w:rsidRPr="001E68FD">
        <w:rPr>
          <w:lang w:eastAsia="en-US"/>
        </w:rPr>
        <w:t>);</w:t>
      </w:r>
    </w:p>
    <w:p w14:paraId="771C8F83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3) </w:t>
      </w:r>
      <w:proofErr w:type="spellStart"/>
      <w:r w:rsidRPr="001E68FD">
        <w:rPr>
          <w:lang w:eastAsia="en-US"/>
        </w:rPr>
        <w:t>зерттеу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нәтижелері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Results</w:t>
      </w:r>
      <w:proofErr w:type="spellEnd"/>
      <w:r w:rsidRPr="001E68FD">
        <w:rPr>
          <w:lang w:eastAsia="en-US"/>
        </w:rPr>
        <w:t>);</w:t>
      </w:r>
    </w:p>
    <w:p w14:paraId="1DBA928C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4) </w:t>
      </w:r>
      <w:proofErr w:type="spellStart"/>
      <w:r w:rsidRPr="001E68FD">
        <w:rPr>
          <w:lang w:eastAsia="en-US"/>
        </w:rPr>
        <w:t>талқылау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қорытындылар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Discussion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and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Conclusions</w:t>
      </w:r>
      <w:proofErr w:type="spellEnd"/>
      <w:r w:rsidRPr="001E68FD">
        <w:rPr>
          <w:lang w:eastAsia="en-US"/>
        </w:rPr>
        <w:t>).</w:t>
      </w:r>
    </w:p>
    <w:p w14:paraId="1994C560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7B64B668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>
        <w:rPr>
          <w:lang w:val="kk-KZ" w:eastAsia="en-US"/>
        </w:rPr>
        <w:t>Түйіндеменің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бөліктерін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тиісті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субтитрлермен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бөліп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көрсетуге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осы </w:t>
      </w:r>
      <w:proofErr w:type="spellStart"/>
      <w:r w:rsidRPr="001E68FD">
        <w:rPr>
          <w:lang w:eastAsia="en-US"/>
        </w:rPr>
        <w:t>бөлімдерде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тиісті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ақпаратты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көрсетуге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болады</w:t>
      </w:r>
      <w:proofErr w:type="spellEnd"/>
      <w:r w:rsidRPr="001E68FD">
        <w:rPr>
          <w:lang w:eastAsia="en-US"/>
        </w:rPr>
        <w:t xml:space="preserve">. </w:t>
      </w:r>
      <w:r>
        <w:rPr>
          <w:lang w:val="kk-KZ" w:eastAsia="en-US"/>
        </w:rPr>
        <w:t>Түйіндемеде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алғаш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рет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енгізілген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терминдер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аббревиатуралар</w:t>
      </w:r>
      <w:proofErr w:type="spellEnd"/>
      <w:r w:rsidRPr="001E68FD">
        <w:rPr>
          <w:lang w:eastAsia="en-US"/>
        </w:rPr>
        <w:t xml:space="preserve"> (</w:t>
      </w:r>
      <w:proofErr w:type="spellStart"/>
      <w:r w:rsidRPr="001E68FD">
        <w:rPr>
          <w:lang w:eastAsia="en-US"/>
        </w:rPr>
        <w:t>жалпыға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белгілі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терминдерді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қоспағанда</w:t>
      </w:r>
      <w:proofErr w:type="spellEnd"/>
      <w:r w:rsidRPr="001E68FD">
        <w:rPr>
          <w:lang w:eastAsia="en-US"/>
        </w:rPr>
        <w:t xml:space="preserve">), </w:t>
      </w:r>
      <w:proofErr w:type="spellStart"/>
      <w:r w:rsidRPr="001E68FD">
        <w:rPr>
          <w:lang w:eastAsia="en-US"/>
        </w:rPr>
        <w:t>әдебиетке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сілтемелер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енгізілмеуі</w:t>
      </w:r>
      <w:proofErr w:type="spellEnd"/>
      <w:r w:rsidRPr="001E68FD">
        <w:rPr>
          <w:lang w:eastAsia="en-US"/>
        </w:rPr>
        <w:t xml:space="preserve"> керек.</w:t>
      </w:r>
    </w:p>
    <w:p w14:paraId="61B6BF5F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1.6. </w:t>
      </w:r>
      <w:proofErr w:type="spellStart"/>
      <w:r w:rsidRPr="001E68FD">
        <w:rPr>
          <w:lang w:eastAsia="en-US"/>
        </w:rPr>
        <w:t>Кілт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сөздер</w:t>
      </w:r>
      <w:proofErr w:type="spellEnd"/>
    </w:p>
    <w:p w14:paraId="3AD888A3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Мақала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тақырыбы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бойынша</w:t>
      </w:r>
      <w:proofErr w:type="spellEnd"/>
      <w:r w:rsidRPr="001E68FD">
        <w:rPr>
          <w:lang w:eastAsia="en-US"/>
        </w:rPr>
        <w:t xml:space="preserve"> 5-7 </w:t>
      </w:r>
      <w:proofErr w:type="spellStart"/>
      <w:r w:rsidRPr="001E68FD">
        <w:rPr>
          <w:lang w:eastAsia="en-US"/>
        </w:rPr>
        <w:t>сөз</w:t>
      </w:r>
      <w:proofErr w:type="spellEnd"/>
      <w:r w:rsidRPr="001E68FD">
        <w:rPr>
          <w:lang w:eastAsia="en-US"/>
        </w:rPr>
        <w:t xml:space="preserve">. </w:t>
      </w:r>
      <w:r>
        <w:rPr>
          <w:lang w:val="kk-KZ" w:eastAsia="en-US"/>
        </w:rPr>
        <w:t>Кілт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сөздер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түйіндеме</w:t>
      </w:r>
      <w:r w:rsidRPr="001E68FD">
        <w:rPr>
          <w:lang w:eastAsia="en-US"/>
        </w:rPr>
        <w:t xml:space="preserve"> мен </w:t>
      </w:r>
      <w:proofErr w:type="spellStart"/>
      <w:r w:rsidRPr="001E68FD">
        <w:rPr>
          <w:lang w:eastAsia="en-US"/>
        </w:rPr>
        <w:t>мақаланың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толықтырған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жөн</w:t>
      </w:r>
      <w:proofErr w:type="spellEnd"/>
      <w:r w:rsidRPr="001E68FD">
        <w:rPr>
          <w:lang w:eastAsia="en-US"/>
        </w:rPr>
        <w:t>.</w:t>
      </w:r>
    </w:p>
    <w:p w14:paraId="1FFEA8FD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Рубрикатор </w:t>
      </w:r>
      <w:proofErr w:type="spellStart"/>
      <w:r w:rsidRPr="001E68FD">
        <w:rPr>
          <w:lang w:eastAsia="en-US"/>
        </w:rPr>
        <w:t>кодтары</w:t>
      </w:r>
      <w:proofErr w:type="spellEnd"/>
      <w:r w:rsidRPr="001E68FD">
        <w:rPr>
          <w:lang w:eastAsia="en-US"/>
        </w:rPr>
        <w:t>.</w:t>
      </w:r>
    </w:p>
    <w:p w14:paraId="07A5A83D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Рубрикатор </w:t>
      </w:r>
      <w:proofErr w:type="spellStart"/>
      <w:r w:rsidRPr="001E68FD">
        <w:rPr>
          <w:lang w:eastAsia="en-US"/>
        </w:rPr>
        <w:t>кодтарын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</w:t>
      </w:r>
      <w:proofErr w:type="spellEnd"/>
      <w:r>
        <w:rPr>
          <w:lang w:val="kk-KZ" w:eastAsia="en-US"/>
        </w:rPr>
        <w:t xml:space="preserve">у бойынша – МРНТИ </w:t>
      </w:r>
      <w:r w:rsidRPr="001E68FD">
        <w:rPr>
          <w:lang w:eastAsia="en-US"/>
        </w:rPr>
        <w:t>коды — http://grnti.ru</w:t>
      </w:r>
    </w:p>
    <w:p w14:paraId="7933D3B8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Экономикалық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әдебиеттерді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жіктеу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кодтары</w:t>
      </w:r>
      <w:proofErr w:type="spellEnd"/>
      <w:r w:rsidRPr="001E68FD">
        <w:rPr>
          <w:lang w:eastAsia="en-US"/>
        </w:rPr>
        <w:t xml:space="preserve"> (JEL </w:t>
      </w:r>
      <w:proofErr w:type="spellStart"/>
      <w:r w:rsidRPr="001E68FD">
        <w:rPr>
          <w:lang w:eastAsia="en-US"/>
        </w:rPr>
        <w:t>Classification</w:t>
      </w:r>
      <w:proofErr w:type="spellEnd"/>
      <w:r w:rsidRPr="001E68FD">
        <w:rPr>
          <w:lang w:eastAsia="en-US"/>
        </w:rPr>
        <w:t xml:space="preserve"> Code). </w:t>
      </w:r>
      <w:proofErr w:type="spellStart"/>
      <w:r w:rsidRPr="001E68FD">
        <w:rPr>
          <w:lang w:eastAsia="en-US"/>
        </w:rPr>
        <w:t>Кемінде</w:t>
      </w:r>
      <w:proofErr w:type="spellEnd"/>
      <w:r w:rsidRPr="001E68FD">
        <w:rPr>
          <w:lang w:eastAsia="en-US"/>
        </w:rPr>
        <w:t xml:space="preserve"> 3 JEL </w:t>
      </w:r>
      <w:proofErr w:type="spellStart"/>
      <w:r w:rsidRPr="001E68FD">
        <w:rPr>
          <w:lang w:eastAsia="en-US"/>
        </w:rPr>
        <w:t>кодын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көрсетіңіз</w:t>
      </w:r>
      <w:proofErr w:type="spellEnd"/>
      <w:r w:rsidRPr="001E68FD">
        <w:rPr>
          <w:lang w:eastAsia="en-US"/>
        </w:rPr>
        <w:t xml:space="preserve"> — https://www.aeaweb.org/jel/guide/jel.php </w:t>
      </w:r>
    </w:p>
    <w:p w14:paraId="544E3673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lastRenderedPageBreak/>
        <w:t>Ағылшын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қазақ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және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орыс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тілдерінде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келтірілген</w:t>
      </w:r>
      <w:proofErr w:type="spellEnd"/>
      <w:r w:rsidRPr="001E68FD">
        <w:rPr>
          <w:lang w:eastAsia="en-US"/>
        </w:rPr>
        <w:t>.</w:t>
      </w:r>
    </w:p>
    <w:p w14:paraId="578BB650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1.7. </w:t>
      </w:r>
      <w:proofErr w:type="spellStart"/>
      <w:r w:rsidRPr="001E68FD">
        <w:rPr>
          <w:lang w:eastAsia="en-US"/>
        </w:rPr>
        <w:t>Алғыс</w:t>
      </w:r>
      <w:proofErr w:type="spellEnd"/>
    </w:p>
    <w:p w14:paraId="25DE016B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Бұл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бөлімде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зерттеуді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қаржыландырудың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барлық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көздері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сондай-ақ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қағазға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қатысқан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бірақ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оның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авторлары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болып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табылмайтын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адамдарға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алғыс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айтылады</w:t>
      </w:r>
      <w:proofErr w:type="spellEnd"/>
      <w:r w:rsidRPr="001E68FD">
        <w:rPr>
          <w:lang w:eastAsia="en-US"/>
        </w:rPr>
        <w:t xml:space="preserve">. </w:t>
      </w:r>
      <w:proofErr w:type="spellStart"/>
      <w:r w:rsidRPr="001E68FD">
        <w:rPr>
          <w:lang w:eastAsia="en-US"/>
        </w:rPr>
        <w:t>Мақалаға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қатысу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мыналарды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қамтиды</w:t>
      </w:r>
      <w:proofErr w:type="spellEnd"/>
      <w:r w:rsidRPr="001E68FD">
        <w:rPr>
          <w:lang w:eastAsia="en-US"/>
        </w:rPr>
        <w:t xml:space="preserve">: </w:t>
      </w:r>
      <w:proofErr w:type="spellStart"/>
      <w:r w:rsidRPr="001E68FD">
        <w:rPr>
          <w:lang w:eastAsia="en-US"/>
        </w:rPr>
        <w:t>зерттеуді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жетілдіру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бойынша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ұсыныстар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зерттеу</w:t>
      </w:r>
      <w:proofErr w:type="spellEnd"/>
      <w:r>
        <w:rPr>
          <w:lang w:val="kk-KZ" w:eastAsia="en-US"/>
        </w:rPr>
        <w:t xml:space="preserve"> </w:t>
      </w:r>
      <w:proofErr w:type="gramStart"/>
      <w:r>
        <w:rPr>
          <w:lang w:val="kk-KZ" w:eastAsia="en-US"/>
        </w:rPr>
        <w:t xml:space="preserve">негізі, 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ведомстволық</w:t>
      </w:r>
      <w:proofErr w:type="spellEnd"/>
      <w:proofErr w:type="gram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бақылау</w:t>
      </w:r>
      <w:proofErr w:type="spellEnd"/>
      <w:r w:rsidRPr="001E68FD">
        <w:rPr>
          <w:lang w:eastAsia="en-US"/>
        </w:rPr>
        <w:t xml:space="preserve">, </w:t>
      </w:r>
      <w:r>
        <w:rPr>
          <w:lang w:val="kk-KZ" w:eastAsia="en-US"/>
        </w:rPr>
        <w:t>қ</w:t>
      </w:r>
      <w:proofErr w:type="spellStart"/>
      <w:r w:rsidRPr="001E68FD">
        <w:rPr>
          <w:lang w:eastAsia="en-US"/>
        </w:rPr>
        <w:t>аржылық</w:t>
      </w:r>
      <w:proofErr w:type="spellEnd"/>
      <w:r>
        <w:rPr>
          <w:lang w:val="kk-KZ" w:eastAsia="en-US"/>
        </w:rPr>
        <w:t xml:space="preserve"> </w:t>
      </w:r>
      <w:proofErr w:type="spellStart"/>
      <w:r w:rsidRPr="001E68FD">
        <w:rPr>
          <w:lang w:eastAsia="en-US"/>
        </w:rPr>
        <w:t>талдаудың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түрлері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зерттеуге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 xml:space="preserve"> </w:t>
      </w:r>
      <w:proofErr w:type="spellStart"/>
      <w:r w:rsidRPr="001E68FD">
        <w:rPr>
          <w:lang w:eastAsia="en-US"/>
        </w:rPr>
        <w:t>басқа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материалдарды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ұсыну</w:t>
      </w:r>
      <w:proofErr w:type="spellEnd"/>
      <w:r w:rsidRPr="001E68FD">
        <w:rPr>
          <w:lang w:eastAsia="en-US"/>
        </w:rPr>
        <w:t>.</w:t>
      </w:r>
    </w:p>
    <w:p w14:paraId="50E91DFE" w14:textId="77777777" w:rsidR="00A3703B" w:rsidRPr="00A51654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1E68FD">
        <w:rPr>
          <w:lang w:eastAsia="en-US"/>
        </w:rPr>
        <w:t xml:space="preserve">1.8. </w:t>
      </w:r>
      <w:proofErr w:type="spellStart"/>
      <w:r w:rsidRPr="001E68FD">
        <w:rPr>
          <w:lang w:eastAsia="en-US"/>
        </w:rPr>
        <w:t>Мүдделер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байланысы</w:t>
      </w:r>
    </w:p>
    <w:p w14:paraId="1A3074FD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51654">
        <w:rPr>
          <w:lang w:val="kk-KZ" w:eastAsia="en-US"/>
        </w:rPr>
        <w:t xml:space="preserve">Мүдделер </w:t>
      </w:r>
      <w:r>
        <w:rPr>
          <w:lang w:val="kk-KZ" w:eastAsia="en-US"/>
        </w:rPr>
        <w:t xml:space="preserve">байланысы </w:t>
      </w:r>
      <w:r w:rsidRPr="00A51654">
        <w:rPr>
          <w:lang w:val="kk-KZ" w:eastAsia="en-US"/>
        </w:rPr>
        <w:t>-</w:t>
      </w:r>
      <w:r>
        <w:rPr>
          <w:lang w:val="kk-KZ" w:eastAsia="en-US"/>
        </w:rPr>
        <w:t xml:space="preserve"> </w:t>
      </w:r>
      <w:r w:rsidRPr="00A51654">
        <w:rPr>
          <w:lang w:val="kk-KZ" w:eastAsia="en-US"/>
        </w:rPr>
        <w:t xml:space="preserve">бұл редакторлық шешім қабылдау кезінде объективтілік пен бейтараптыққа әсер ете алатын адамдардың жеке қызығушылығы болатын жағдайлар. Мүдделер </w:t>
      </w:r>
      <w:r>
        <w:rPr>
          <w:lang w:val="kk-KZ" w:eastAsia="en-US"/>
        </w:rPr>
        <w:t>байланысы</w:t>
      </w:r>
      <w:r w:rsidRPr="00A51654">
        <w:rPr>
          <w:lang w:val="kk-KZ" w:eastAsia="en-US"/>
        </w:rPr>
        <w:t xml:space="preserve"> әлеуетті немесе саналы болуы мүмкін, сонымен қатар нақты болуы мүмкін. </w:t>
      </w:r>
      <w:r w:rsidRPr="00A3703B">
        <w:rPr>
          <w:lang w:val="kk-KZ" w:eastAsia="en-US"/>
        </w:rPr>
        <w:t>Объективтілікке жеке, саяси, қаржылық, ғылыми немесе діни факторлар әсер етуі мүмкін.</w:t>
      </w:r>
    </w:p>
    <w:p w14:paraId="5004CDF9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 xml:space="preserve">Автор мақаланың тиісті бөліміне мүдделер </w:t>
      </w:r>
      <w:r>
        <w:rPr>
          <w:lang w:val="kk-KZ" w:eastAsia="en-US"/>
        </w:rPr>
        <w:t>байланысы</w:t>
      </w:r>
      <w:r w:rsidRPr="00A3703B">
        <w:rPr>
          <w:lang w:val="kk-KZ" w:eastAsia="en-US"/>
        </w:rPr>
        <w:t xml:space="preserve"> туралы ақпаратты қосу арқылы редакторға нақты немесе ықтимал мүдделер </w:t>
      </w:r>
      <w:r>
        <w:rPr>
          <w:lang w:val="kk-KZ" w:eastAsia="en-US"/>
        </w:rPr>
        <w:t>байланысы</w:t>
      </w:r>
      <w:r w:rsidRPr="00A3703B">
        <w:rPr>
          <w:lang w:val="kk-KZ" w:eastAsia="en-US"/>
        </w:rPr>
        <w:t xml:space="preserve"> туралы хабарлауға міндетті.</w:t>
      </w:r>
    </w:p>
    <w:p w14:paraId="635EAEE8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proofErr w:type="spellStart"/>
      <w:r w:rsidRPr="001E68FD">
        <w:rPr>
          <w:lang w:eastAsia="en-US"/>
        </w:rPr>
        <w:t>Егер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мүдделер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байланысы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болмаса</w:t>
      </w:r>
      <w:proofErr w:type="spellEnd"/>
      <w:r w:rsidRPr="001E68FD">
        <w:rPr>
          <w:lang w:eastAsia="en-US"/>
        </w:rPr>
        <w:t xml:space="preserve">, автор </w:t>
      </w:r>
      <w:proofErr w:type="spellStart"/>
      <w:r w:rsidRPr="001E68FD">
        <w:rPr>
          <w:lang w:eastAsia="en-US"/>
        </w:rPr>
        <w:t>бұл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туралы</w:t>
      </w:r>
      <w:proofErr w:type="spellEnd"/>
      <w:r w:rsidRPr="001E68FD">
        <w:rPr>
          <w:lang w:eastAsia="en-US"/>
        </w:rPr>
        <w:t xml:space="preserve"> да </w:t>
      </w:r>
      <w:proofErr w:type="spellStart"/>
      <w:r w:rsidRPr="001E68FD">
        <w:rPr>
          <w:lang w:eastAsia="en-US"/>
        </w:rPr>
        <w:t>хабарлауы</w:t>
      </w:r>
      <w:proofErr w:type="spellEnd"/>
      <w:r w:rsidRPr="001E68FD">
        <w:rPr>
          <w:lang w:eastAsia="en-US"/>
        </w:rPr>
        <w:t xml:space="preserve"> керек. </w:t>
      </w:r>
      <w:proofErr w:type="spellStart"/>
      <w:r w:rsidRPr="001E68FD">
        <w:rPr>
          <w:lang w:eastAsia="en-US"/>
        </w:rPr>
        <w:t>Тұжырымдаманың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мысалы</w:t>
      </w:r>
      <w:proofErr w:type="spellEnd"/>
      <w:r w:rsidRPr="001E68FD">
        <w:rPr>
          <w:lang w:eastAsia="en-US"/>
        </w:rPr>
        <w:t xml:space="preserve">: "Автор </w:t>
      </w:r>
      <w:proofErr w:type="spellStart"/>
      <w:r w:rsidRPr="001E68FD">
        <w:rPr>
          <w:lang w:eastAsia="en-US"/>
        </w:rPr>
        <w:t>мүдделер</w:t>
      </w:r>
      <w:proofErr w:type="spellEnd"/>
      <w:r w:rsidRPr="001E68FD">
        <w:rPr>
          <w:lang w:eastAsia="en-US"/>
        </w:rPr>
        <w:t xml:space="preserve"> </w:t>
      </w:r>
      <w:r>
        <w:rPr>
          <w:lang w:val="kk-KZ" w:eastAsia="en-US"/>
        </w:rPr>
        <w:t>байланысының</w:t>
      </w:r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жоқтығын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мәлімдейді</w:t>
      </w:r>
      <w:proofErr w:type="spellEnd"/>
      <w:r w:rsidRPr="001E68FD">
        <w:rPr>
          <w:lang w:eastAsia="en-US"/>
        </w:rPr>
        <w:t>".</w:t>
      </w:r>
    </w:p>
    <w:p w14:paraId="4268F83C" w14:textId="77777777" w:rsidR="00A3703B" w:rsidRPr="001E68FD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eastAsia="en-US"/>
        </w:rPr>
      </w:pPr>
      <w:r w:rsidRPr="001E68FD">
        <w:rPr>
          <w:lang w:eastAsia="en-US"/>
        </w:rPr>
        <w:t xml:space="preserve">1.9. </w:t>
      </w:r>
      <w:proofErr w:type="spellStart"/>
      <w:r w:rsidRPr="001E68FD">
        <w:rPr>
          <w:lang w:eastAsia="en-US"/>
        </w:rPr>
        <w:t>Мақала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мәтіні</w:t>
      </w:r>
      <w:proofErr w:type="spellEnd"/>
    </w:p>
    <w:p w14:paraId="5007FC99" w14:textId="77777777" w:rsidR="00A3703B" w:rsidRPr="00A51654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1E68FD">
        <w:rPr>
          <w:lang w:eastAsia="en-US"/>
        </w:rPr>
        <w:t>Редакция IMRAD (</w:t>
      </w:r>
      <w:proofErr w:type="spellStart"/>
      <w:r w:rsidRPr="001E68FD">
        <w:rPr>
          <w:lang w:eastAsia="en-US"/>
        </w:rPr>
        <w:t>Introduction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Methods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Results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Discussion</w:t>
      </w:r>
      <w:proofErr w:type="spellEnd"/>
      <w:r w:rsidRPr="001E68FD">
        <w:rPr>
          <w:lang w:eastAsia="en-US"/>
        </w:rPr>
        <w:t xml:space="preserve">; </w:t>
      </w:r>
      <w:proofErr w:type="spellStart"/>
      <w:r w:rsidRPr="001E68FD">
        <w:rPr>
          <w:lang w:eastAsia="en-US"/>
        </w:rPr>
        <w:t>кіріспе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әдістер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нәтижелер</w:t>
      </w:r>
      <w:proofErr w:type="spellEnd"/>
      <w:r w:rsidRPr="001E68FD">
        <w:rPr>
          <w:lang w:eastAsia="en-US"/>
        </w:rPr>
        <w:t xml:space="preserve">, </w:t>
      </w:r>
      <w:proofErr w:type="spellStart"/>
      <w:r w:rsidRPr="001E68FD">
        <w:rPr>
          <w:lang w:eastAsia="en-US"/>
        </w:rPr>
        <w:t>талқылау</w:t>
      </w:r>
      <w:proofErr w:type="spellEnd"/>
      <w:r w:rsidRPr="001E68FD">
        <w:rPr>
          <w:lang w:eastAsia="en-US"/>
        </w:rPr>
        <w:t>)</w:t>
      </w:r>
      <w:r>
        <w:rPr>
          <w:lang w:val="kk-KZ" w:eastAsia="en-US"/>
        </w:rPr>
        <w:t xml:space="preserve"> </w:t>
      </w:r>
      <w:proofErr w:type="spellStart"/>
      <w:r w:rsidRPr="001E68FD">
        <w:rPr>
          <w:lang w:eastAsia="en-US"/>
        </w:rPr>
        <w:t>піші</w:t>
      </w:r>
      <w:proofErr w:type="spellEnd"/>
      <w:r>
        <w:rPr>
          <w:lang w:val="kk-KZ" w:eastAsia="en-US"/>
        </w:rPr>
        <w:t>н</w:t>
      </w:r>
      <w:proofErr w:type="spellStart"/>
      <w:r w:rsidRPr="001E68FD">
        <w:rPr>
          <w:lang w:eastAsia="en-US"/>
        </w:rPr>
        <w:t>ін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пайдалануды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ұсынады</w:t>
      </w:r>
      <w:proofErr w:type="spellEnd"/>
      <w:r>
        <w:rPr>
          <w:lang w:val="kk-KZ" w:eastAsia="en-US"/>
        </w:rPr>
        <w:t xml:space="preserve">. </w:t>
      </w:r>
      <w:r w:rsidRPr="00A51654">
        <w:rPr>
          <w:lang w:val="kk-KZ" w:eastAsia="en-US"/>
        </w:rPr>
        <w:t>Суреттер мен кестелердің мазмұнын қоса алғанда, 5000-7000 сөзден тұратын шолу мақаласы</w:t>
      </w:r>
      <w:r>
        <w:rPr>
          <w:lang w:val="kk-KZ" w:eastAsia="en-US"/>
        </w:rPr>
        <w:t xml:space="preserve">. </w:t>
      </w:r>
    </w:p>
    <w:p w14:paraId="5D725B83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51654">
        <w:rPr>
          <w:lang w:val="kk-KZ" w:eastAsia="en-US"/>
        </w:rPr>
        <w:t xml:space="preserve">Мақала мәтіні MS Word мәтіндік редакторында терілуі керек (2010 нұсқасынан </w:t>
      </w:r>
      <w:r>
        <w:rPr>
          <w:lang w:val="kk-KZ" w:eastAsia="en-US"/>
        </w:rPr>
        <w:t>ү</w:t>
      </w:r>
      <w:r w:rsidRPr="00A51654">
        <w:rPr>
          <w:lang w:val="kk-KZ" w:eastAsia="en-US"/>
        </w:rPr>
        <w:t xml:space="preserve">лкен емес, DOC немесе DOCX) Times New Roman шрифтін қолдана отырып, бір аралықта 12 </w:t>
      </w:r>
      <w:r>
        <w:rPr>
          <w:lang w:val="kk-KZ" w:eastAsia="en-US"/>
        </w:rPr>
        <w:t>ө</w:t>
      </w:r>
      <w:r w:rsidRPr="00A51654">
        <w:rPr>
          <w:lang w:val="kk-KZ" w:eastAsia="en-US"/>
        </w:rPr>
        <w:t xml:space="preserve">лшем. </w:t>
      </w:r>
      <w:r w:rsidRPr="00A3703B">
        <w:rPr>
          <w:lang w:val="kk-KZ" w:eastAsia="en-US"/>
        </w:rPr>
        <w:t>Параграф шегінісі 1 см</w:t>
      </w:r>
      <w:r>
        <w:rPr>
          <w:lang w:val="kk-KZ" w:eastAsia="en-US"/>
        </w:rPr>
        <w:t xml:space="preserve"> және </w:t>
      </w:r>
      <w:r w:rsidRPr="00A3703B">
        <w:rPr>
          <w:lang w:val="kk-KZ" w:eastAsia="en-US"/>
        </w:rPr>
        <w:t xml:space="preserve"> құжат </w:t>
      </w:r>
      <w:r>
        <w:rPr>
          <w:lang w:val="kk-KZ" w:eastAsia="en-US"/>
        </w:rPr>
        <w:t>жиектері</w:t>
      </w:r>
      <w:r w:rsidRPr="00A3703B">
        <w:rPr>
          <w:lang w:val="kk-KZ" w:eastAsia="en-US"/>
        </w:rPr>
        <w:t xml:space="preserve"> – 20 мм.</w:t>
      </w:r>
    </w:p>
    <w:p w14:paraId="072D99F1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1.10. Суреттер</w:t>
      </w:r>
    </w:p>
    <w:p w14:paraId="7B7774DC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Суреттер сапалы, басып шығаруға жарамды болуы керек.</w:t>
      </w:r>
      <w:r>
        <w:rPr>
          <w:lang w:val="kk-KZ" w:eastAsia="en-US"/>
        </w:rPr>
        <w:t xml:space="preserve"> </w:t>
      </w:r>
      <w:r w:rsidRPr="00AA256E">
        <w:rPr>
          <w:lang w:val="kk-KZ" w:eastAsia="en-US"/>
        </w:rPr>
        <w:t xml:space="preserve">Барлық суреттерде сызба астындағы қолтаңбалар болуы керек. </w:t>
      </w:r>
      <w:r w:rsidRPr="00A3703B">
        <w:rPr>
          <w:lang w:val="kk-KZ" w:eastAsia="en-US"/>
        </w:rPr>
        <w:t>Сурет астындағы қолтаңба ағылшын тіліне аударылуы керек.</w:t>
      </w:r>
    </w:p>
    <w:p w14:paraId="30CB129C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Суреттер мәтіндегі реті бойынша араб цифрларымен нөмірленеді. Егер мәтіндегі сурет бір болса, онда ол нөмірленбейді.</w:t>
      </w:r>
    </w:p>
    <w:p w14:paraId="7995B9B8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 xml:space="preserve">Сурет астындағы қолтаңба суреттің реттік нөмірін және оның атауын қамтиды. </w:t>
      </w:r>
      <w:r>
        <w:rPr>
          <w:lang w:val="kk-KZ" w:eastAsia="en-US"/>
        </w:rPr>
        <w:t>О</w:t>
      </w:r>
      <w:r w:rsidRPr="00A3703B">
        <w:rPr>
          <w:lang w:val="kk-KZ" w:eastAsia="en-US"/>
        </w:rPr>
        <w:t xml:space="preserve">ртасына </w:t>
      </w:r>
      <w:r>
        <w:rPr>
          <w:lang w:val="kk-KZ" w:eastAsia="en-US"/>
        </w:rPr>
        <w:t>Қойыл</w:t>
      </w:r>
      <w:r w:rsidRPr="00A3703B">
        <w:rPr>
          <w:lang w:val="kk-KZ" w:eastAsia="en-US"/>
        </w:rPr>
        <w:t>ған: "</w:t>
      </w:r>
      <w:r>
        <w:rPr>
          <w:lang w:val="kk-KZ" w:eastAsia="en-US"/>
        </w:rPr>
        <w:t>С</w:t>
      </w:r>
      <w:r w:rsidRPr="00A3703B">
        <w:rPr>
          <w:lang w:val="kk-KZ" w:eastAsia="en-US"/>
        </w:rPr>
        <w:t>урет. 2. Ө</w:t>
      </w:r>
      <w:r>
        <w:rPr>
          <w:lang w:val="kk-KZ" w:eastAsia="en-US"/>
        </w:rPr>
        <w:t xml:space="preserve">ндірістік </w:t>
      </w:r>
      <w:r w:rsidRPr="00A3703B">
        <w:rPr>
          <w:lang w:val="kk-KZ" w:eastAsia="en-US"/>
        </w:rPr>
        <w:t>процестердің сипаттамасы".</w:t>
      </w:r>
    </w:p>
    <w:p w14:paraId="0002B9E4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 xml:space="preserve">Сурет астындағы </w:t>
      </w:r>
      <w:r>
        <w:rPr>
          <w:lang w:val="kk-KZ" w:eastAsia="en-US"/>
        </w:rPr>
        <w:t>атауынан</w:t>
      </w:r>
      <w:r w:rsidRPr="00A3703B">
        <w:rPr>
          <w:lang w:val="kk-KZ" w:eastAsia="en-US"/>
        </w:rPr>
        <w:t xml:space="preserve"> кейінгі нүкте қойылмайды.</w:t>
      </w:r>
    </w:p>
    <w:p w14:paraId="03A1FEA1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 xml:space="preserve">Сурет астындағы </w:t>
      </w:r>
      <w:r>
        <w:rPr>
          <w:lang w:val="kk-KZ" w:eastAsia="en-US"/>
        </w:rPr>
        <w:t>атауының</w:t>
      </w:r>
      <w:r w:rsidRPr="00A3703B">
        <w:rPr>
          <w:lang w:val="kk-KZ" w:eastAsia="en-US"/>
        </w:rPr>
        <w:t xml:space="preserve"> аудармасы сурет астындағы </w:t>
      </w:r>
      <w:r>
        <w:rPr>
          <w:lang w:val="kk-KZ" w:eastAsia="en-US"/>
        </w:rPr>
        <w:t>атаудан</w:t>
      </w:r>
      <w:r w:rsidRPr="00A3703B">
        <w:rPr>
          <w:lang w:val="kk-KZ" w:eastAsia="en-US"/>
        </w:rPr>
        <w:t xml:space="preserve"> кейін орыс немесе қазақ тілдерінде </w:t>
      </w:r>
      <w:r>
        <w:rPr>
          <w:lang w:val="kk-KZ" w:eastAsia="en-US"/>
        </w:rPr>
        <w:t>көрсетілуі</w:t>
      </w:r>
      <w:r w:rsidRPr="00A3703B">
        <w:rPr>
          <w:lang w:val="kk-KZ" w:eastAsia="en-US"/>
        </w:rPr>
        <w:t xml:space="preserve"> керек (мақала беру тіліне байланысты).</w:t>
      </w:r>
    </w:p>
    <w:p w14:paraId="78B20CB3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1.11. Кестелер</w:t>
      </w:r>
    </w:p>
    <w:p w14:paraId="619E2F20" w14:textId="77777777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 w:eastAsia="en-US"/>
        </w:rPr>
      </w:pPr>
      <w:r w:rsidRPr="00A3703B">
        <w:rPr>
          <w:lang w:val="kk-KZ" w:eastAsia="en-US"/>
        </w:rPr>
        <w:t>Кестелер басып шығаруға болатын сапалы болуы керек. Сканерленген немесе сызбалар түрінде емес, өңдеуге жарамды кестелерге артықшылық беріледі.</w:t>
      </w:r>
    </w:p>
    <w:p w14:paraId="387F7DF9" w14:textId="5E829E5A" w:rsidR="00A3703B" w:rsidRPr="00A3703B" w:rsidRDefault="00A3703B" w:rsidP="00A3703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proofErr w:type="spellStart"/>
      <w:r w:rsidRPr="001E68FD">
        <w:rPr>
          <w:lang w:eastAsia="en-US"/>
        </w:rPr>
        <w:t>Барлық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кестелер</w:t>
      </w:r>
      <w:proofErr w:type="spellEnd"/>
      <w:r>
        <w:rPr>
          <w:lang w:val="kk-KZ" w:eastAsia="en-US"/>
        </w:rPr>
        <w:t xml:space="preserve"> атауы </w:t>
      </w:r>
      <w:proofErr w:type="spellStart"/>
      <w:r w:rsidRPr="001E68FD">
        <w:rPr>
          <w:lang w:eastAsia="en-US"/>
        </w:rPr>
        <w:t>болуы</w:t>
      </w:r>
      <w:proofErr w:type="spellEnd"/>
      <w:r w:rsidRPr="001E68FD">
        <w:rPr>
          <w:lang w:eastAsia="en-US"/>
        </w:rPr>
        <w:t xml:space="preserve"> керек. </w:t>
      </w:r>
      <w:proofErr w:type="spellStart"/>
      <w:r w:rsidRPr="001E68FD">
        <w:rPr>
          <w:lang w:eastAsia="en-US"/>
        </w:rPr>
        <w:t>Кестенің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атауы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ағылшын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тіліне</w:t>
      </w:r>
      <w:proofErr w:type="spellEnd"/>
      <w:r w:rsidRPr="001E68FD">
        <w:rPr>
          <w:lang w:eastAsia="en-US"/>
        </w:rPr>
        <w:t xml:space="preserve"> </w:t>
      </w:r>
      <w:proofErr w:type="spellStart"/>
      <w:r w:rsidRPr="001E68FD">
        <w:rPr>
          <w:lang w:eastAsia="en-US"/>
        </w:rPr>
        <w:t>аударылуы</w:t>
      </w:r>
      <w:proofErr w:type="spellEnd"/>
      <w:r w:rsidRPr="001E68FD">
        <w:rPr>
          <w:lang w:eastAsia="en-US"/>
        </w:rPr>
        <w:t xml:space="preserve"> керек.</w:t>
      </w:r>
      <w:r>
        <w:rPr>
          <w:lang w:val="kk-KZ" w:eastAsia="en-US"/>
        </w:rPr>
        <w:t xml:space="preserve"> </w:t>
      </w:r>
      <w:r w:rsidRPr="00AA256E">
        <w:rPr>
          <w:lang w:val="kk-KZ" w:eastAsia="en-US"/>
        </w:rPr>
        <w:t>Кестелер мәтіндегі реті бойынша араб цифрларымен нөмірленеді. Егер мәтіндегі кесте бір болса, онда ол нөмірленбейді.</w:t>
      </w:r>
      <w:r>
        <w:rPr>
          <w:lang w:val="kk-KZ" w:eastAsia="en-US"/>
        </w:rPr>
        <w:t xml:space="preserve"> </w:t>
      </w:r>
      <w:r w:rsidRPr="00A3703B">
        <w:rPr>
          <w:lang w:val="kk-KZ"/>
        </w:rPr>
        <w:t>Кестенің тақырыбына кестенің реттік нөмірі және оның атауы кіреді.</w:t>
      </w:r>
      <w:r>
        <w:rPr>
          <w:lang w:val="kk-KZ"/>
        </w:rPr>
        <w:t xml:space="preserve"> </w:t>
      </w:r>
      <w:r w:rsidRPr="00A3703B">
        <w:rPr>
          <w:lang w:val="kk-KZ"/>
        </w:rPr>
        <w:t>Орта</w:t>
      </w:r>
      <w:r>
        <w:rPr>
          <w:lang w:val="kk-KZ"/>
        </w:rPr>
        <w:t>сында көрсетілген</w:t>
      </w:r>
      <w:r w:rsidRPr="00A3703B">
        <w:rPr>
          <w:lang w:val="kk-KZ"/>
        </w:rPr>
        <w:t>: "</w:t>
      </w:r>
      <w:r>
        <w:rPr>
          <w:lang w:val="kk-KZ"/>
        </w:rPr>
        <w:t xml:space="preserve">2 </w:t>
      </w:r>
      <w:r w:rsidRPr="00A3703B">
        <w:rPr>
          <w:lang w:val="kk-KZ"/>
        </w:rPr>
        <w:t xml:space="preserve">кесте. </w:t>
      </w:r>
      <w:r>
        <w:rPr>
          <w:lang w:val="kk-KZ"/>
        </w:rPr>
        <w:t xml:space="preserve"> </w:t>
      </w:r>
      <w:r w:rsidRPr="00A3703B">
        <w:rPr>
          <w:lang w:val="kk-KZ"/>
        </w:rPr>
        <w:t xml:space="preserve"> Ө</w:t>
      </w:r>
      <w:r>
        <w:rPr>
          <w:lang w:val="kk-KZ"/>
        </w:rPr>
        <w:t>ндірістік</w:t>
      </w:r>
      <w:r w:rsidRPr="00A3703B">
        <w:rPr>
          <w:lang w:val="kk-KZ"/>
        </w:rPr>
        <w:t xml:space="preserve"> процестердің сипаттамасы".</w:t>
      </w:r>
      <w:r>
        <w:rPr>
          <w:lang w:val="kk-KZ"/>
        </w:rPr>
        <w:t xml:space="preserve"> </w:t>
      </w:r>
      <w:r w:rsidRPr="00A3703B">
        <w:rPr>
          <w:lang w:val="kk-KZ"/>
        </w:rPr>
        <w:t>Кесте тақырыбынан кейінгі нүкте қойылмайды.</w:t>
      </w:r>
      <w:r>
        <w:rPr>
          <w:lang w:val="kk-KZ"/>
        </w:rPr>
        <w:t xml:space="preserve"> </w:t>
      </w:r>
      <w:r w:rsidRPr="00A3703B">
        <w:rPr>
          <w:lang w:val="kk-KZ"/>
        </w:rPr>
        <w:t>Кесте тақырыбының аудармасы кесте тақырыбынан кейін орыс тілінде немесе қазақ тілінде орналастырылуы керек (мақала беру тіліне байланысты).</w:t>
      </w:r>
    </w:p>
    <w:p w14:paraId="0E1096F9" w14:textId="77777777" w:rsidR="00A3703B" w:rsidRDefault="00A3703B" w:rsidP="00A3703B">
      <w:pPr>
        <w:ind w:firstLine="567"/>
        <w:jc w:val="both"/>
      </w:pPr>
      <w:r>
        <w:t xml:space="preserve">1.12. </w:t>
      </w:r>
      <w:proofErr w:type="spellStart"/>
      <w:r>
        <w:t>Скриншоттар</w:t>
      </w:r>
      <w:proofErr w:type="spellEnd"/>
      <w:r>
        <w:t xml:space="preserve"> мен </w:t>
      </w:r>
      <w:proofErr w:type="spellStart"/>
      <w:r>
        <w:t>фотосуреттер</w:t>
      </w:r>
      <w:proofErr w:type="spellEnd"/>
    </w:p>
    <w:p w14:paraId="614BC9B5" w14:textId="77777777" w:rsidR="00A3703B" w:rsidRDefault="00A3703B" w:rsidP="00A3703B">
      <w:pPr>
        <w:ind w:firstLine="567"/>
        <w:jc w:val="both"/>
      </w:pPr>
      <w:proofErr w:type="spellStart"/>
      <w:r>
        <w:t>Фотосуреттерді</w:t>
      </w:r>
      <w:proofErr w:type="spellEnd"/>
      <w:r>
        <w:t xml:space="preserve">, </w:t>
      </w:r>
      <w:proofErr w:type="spellStart"/>
      <w:r>
        <w:t>скриншоттарды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суреттелмеген</w:t>
      </w:r>
      <w:proofErr w:type="spellEnd"/>
      <w:r>
        <w:t xml:space="preserve"> </w:t>
      </w:r>
      <w:proofErr w:type="spellStart"/>
      <w:r>
        <w:t>иллюстрацияларды</w:t>
      </w:r>
      <w:proofErr w:type="spellEnd"/>
      <w:r>
        <w:t xml:space="preserve"> </w:t>
      </w:r>
      <w:proofErr w:type="spellStart"/>
      <w:r>
        <w:t>мақаланы</w:t>
      </w:r>
      <w:proofErr w:type="spellEnd"/>
      <w:r>
        <w:t xml:space="preserve"> формат </w:t>
      </w:r>
      <w:proofErr w:type="spellStart"/>
      <w:r>
        <w:t>файлдары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беру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форманың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бөлімінде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жүктеу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*.</w:t>
      </w:r>
      <w:proofErr w:type="spellStart"/>
      <w:r>
        <w:t>jpeg</w:t>
      </w:r>
      <w:proofErr w:type="spellEnd"/>
      <w:r>
        <w:t>, *.</w:t>
      </w:r>
      <w:proofErr w:type="spellStart"/>
      <w:r>
        <w:t>bmp</w:t>
      </w:r>
      <w:proofErr w:type="spellEnd"/>
      <w:r>
        <w:t>, *.</w:t>
      </w:r>
      <w:proofErr w:type="spellStart"/>
      <w:r>
        <w:t>gif</w:t>
      </w:r>
      <w:proofErr w:type="spellEnd"/>
      <w:r>
        <w:t xml:space="preserve"> (*.</w:t>
      </w:r>
      <w:proofErr w:type="spellStart"/>
      <w:r>
        <w:t>doc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*.</w:t>
      </w:r>
      <w:proofErr w:type="spellStart"/>
      <w:r>
        <w:t>docx-егер</w:t>
      </w:r>
      <w:proofErr w:type="spellEnd"/>
      <w:r>
        <w:t xml:space="preserve">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). </w:t>
      </w:r>
    </w:p>
    <w:p w14:paraId="2D7C75F2" w14:textId="5401BA10" w:rsidR="00A3703B" w:rsidRDefault="00A3703B" w:rsidP="00A3703B">
      <w:pPr>
        <w:ind w:firstLine="567"/>
        <w:jc w:val="both"/>
      </w:pPr>
      <w:proofErr w:type="spellStart"/>
      <w:r>
        <w:t>Кескін</w:t>
      </w:r>
      <w:proofErr w:type="spellEnd"/>
      <w:r>
        <w:t xml:space="preserve"> </w:t>
      </w:r>
      <w:proofErr w:type="spellStart"/>
      <w:r>
        <w:t>ажыратымдылығы</w:t>
      </w:r>
      <w:proofErr w:type="spellEnd"/>
      <w:r>
        <w:t xml:space="preserve"> &gt;300 </w:t>
      </w:r>
      <w:proofErr w:type="spellStart"/>
      <w:r>
        <w:t>dpi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 </w:t>
      </w:r>
      <w:proofErr w:type="spellStart"/>
      <w:r>
        <w:t>Кескін</w:t>
      </w:r>
      <w:proofErr w:type="spellEnd"/>
      <w:r>
        <w:t xml:space="preserve"> </w:t>
      </w:r>
      <w:proofErr w:type="spellStart"/>
      <w:r>
        <w:t>файлдарына</w:t>
      </w:r>
      <w:proofErr w:type="spellEnd"/>
      <w:r>
        <w:t xml:space="preserve"> </w:t>
      </w:r>
      <w:proofErr w:type="spellStart"/>
      <w:r>
        <w:t>мәтіндегі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нөміріне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атау</w:t>
      </w:r>
      <w:proofErr w:type="spellEnd"/>
      <w:r>
        <w:t xml:space="preserve"> беру керек. </w:t>
      </w:r>
      <w:proofErr w:type="spellStart"/>
      <w:r>
        <w:t>Файлдың</w:t>
      </w:r>
      <w:proofErr w:type="spellEnd"/>
      <w:r>
        <w:t xml:space="preserve"> </w:t>
      </w:r>
      <w:proofErr w:type="spellStart"/>
      <w:r>
        <w:t>сипаттамасында</w:t>
      </w:r>
      <w:proofErr w:type="spellEnd"/>
      <w:r>
        <w:t xml:space="preserve">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 xml:space="preserve"> </w:t>
      </w:r>
      <w:proofErr w:type="spellStart"/>
      <w:r>
        <w:t>фотосуреттің</w:t>
      </w:r>
      <w:proofErr w:type="spellEnd"/>
      <w:r>
        <w:t xml:space="preserve"> </w:t>
      </w:r>
      <w:proofErr w:type="spellStart"/>
      <w:r>
        <w:t>атауына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сызба</w:t>
      </w:r>
      <w:proofErr w:type="spellEnd"/>
      <w:r>
        <w:t xml:space="preserve"> </w:t>
      </w:r>
      <w:proofErr w:type="spellStart"/>
      <w:r>
        <w:t>астындағы</w:t>
      </w:r>
      <w:proofErr w:type="spellEnd"/>
      <w:r>
        <w:t xml:space="preserve"> </w:t>
      </w:r>
      <w:proofErr w:type="spellStart"/>
      <w:r>
        <w:t>қолтаңба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керек.   </w:t>
      </w:r>
    </w:p>
    <w:p w14:paraId="1AC59431" w14:textId="77777777" w:rsidR="00A3703B" w:rsidRDefault="00A3703B" w:rsidP="00A3703B">
      <w:pPr>
        <w:ind w:firstLine="567"/>
        <w:jc w:val="both"/>
      </w:pPr>
      <w:r>
        <w:t xml:space="preserve">1.13. </w:t>
      </w:r>
      <w:proofErr w:type="spellStart"/>
      <w:r>
        <w:t>Сілтемелер</w:t>
      </w:r>
      <w:proofErr w:type="spellEnd"/>
    </w:p>
    <w:p w14:paraId="39959B96" w14:textId="77777777" w:rsidR="00A3703B" w:rsidRDefault="00A3703B" w:rsidP="00A3703B">
      <w:pPr>
        <w:ind w:firstLine="567"/>
        <w:jc w:val="both"/>
      </w:pPr>
      <w:proofErr w:type="spellStart"/>
      <w:r>
        <w:t>Ескертпелер</w:t>
      </w:r>
      <w:proofErr w:type="spellEnd"/>
      <w:r>
        <w:t xml:space="preserve"> араб </w:t>
      </w:r>
      <w:proofErr w:type="spellStart"/>
      <w:r>
        <w:t>цифрларымен</w:t>
      </w:r>
      <w:proofErr w:type="spellEnd"/>
      <w:r>
        <w:t xml:space="preserve"> </w:t>
      </w:r>
      <w:proofErr w:type="spellStart"/>
      <w:r>
        <w:t>нөмірленеді</w:t>
      </w:r>
      <w:proofErr w:type="spellEnd"/>
      <w:r>
        <w:t xml:space="preserve">, </w:t>
      </w:r>
      <w:proofErr w:type="spellStart"/>
      <w:r>
        <w:t>бетте</w:t>
      </w:r>
      <w:proofErr w:type="spellEnd"/>
      <w:r>
        <w:t xml:space="preserve"> </w:t>
      </w:r>
      <w:proofErr w:type="spellStart"/>
      <w:r>
        <w:t>орналастырылады</w:t>
      </w:r>
      <w:proofErr w:type="spellEnd"/>
      <w:r>
        <w:t xml:space="preserve">. </w:t>
      </w:r>
    </w:p>
    <w:p w14:paraId="28D2D606" w14:textId="58632F32" w:rsidR="00A3703B" w:rsidRDefault="00A3703B" w:rsidP="00A3703B">
      <w:pPr>
        <w:ind w:firstLine="567"/>
        <w:jc w:val="both"/>
      </w:pPr>
      <w:proofErr w:type="spellStart"/>
      <w:r>
        <w:t>Ескертулерде</w:t>
      </w:r>
      <w:proofErr w:type="spellEnd"/>
      <w:r>
        <w:t xml:space="preserve">: Интернет </w:t>
      </w:r>
      <w:proofErr w:type="spellStart"/>
      <w:r>
        <w:t>желісіндегі</w:t>
      </w:r>
      <w:proofErr w:type="spellEnd"/>
      <w:r>
        <w:t xml:space="preserve"> </w:t>
      </w:r>
      <w:proofErr w:type="spellStart"/>
      <w:r>
        <w:t>анонимді</w:t>
      </w:r>
      <w:proofErr w:type="spellEnd"/>
      <w:r>
        <w:t xml:space="preserve"> </w:t>
      </w:r>
      <w:proofErr w:type="spellStart"/>
      <w:r>
        <w:t>дереккөздерге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, </w:t>
      </w:r>
      <w:proofErr w:type="spellStart"/>
      <w:r>
        <w:t>оқулықтарға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құралдарына</w:t>
      </w:r>
      <w:proofErr w:type="spellEnd"/>
      <w:r>
        <w:t>, ГОСТ-</w:t>
      </w:r>
      <w:proofErr w:type="spellStart"/>
      <w:r>
        <w:t>қа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,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есепт</w:t>
      </w:r>
      <w:proofErr w:type="spellEnd"/>
      <w:r>
        <w:rPr>
          <w:lang w:val="kk-KZ"/>
        </w:rPr>
        <w:t>іліктер</w:t>
      </w:r>
      <w:r>
        <w:t xml:space="preserve">, </w:t>
      </w:r>
      <w:proofErr w:type="spellStart"/>
      <w:r>
        <w:t>қоғамдық-саяси</w:t>
      </w:r>
      <w:proofErr w:type="spellEnd"/>
      <w:r>
        <w:t xml:space="preserve"> </w:t>
      </w:r>
      <w:proofErr w:type="spellStart"/>
      <w:r>
        <w:t>газеттер</w:t>
      </w:r>
      <w:proofErr w:type="spellEnd"/>
      <w:r>
        <w:t xml:space="preserve"> мен </w:t>
      </w:r>
      <w:proofErr w:type="spellStart"/>
      <w:r>
        <w:t>журналдардағы</w:t>
      </w:r>
      <w:proofErr w:type="spellEnd"/>
      <w:r>
        <w:t xml:space="preserve"> </w:t>
      </w:r>
      <w:proofErr w:type="spellStart"/>
      <w:r>
        <w:t>мақалалар</w:t>
      </w:r>
      <w:proofErr w:type="spellEnd"/>
      <w:r>
        <w:t xml:space="preserve">, </w:t>
      </w:r>
      <w:proofErr w:type="spellStart"/>
      <w:r>
        <w:t>рефераттар</w:t>
      </w:r>
      <w:proofErr w:type="spellEnd"/>
      <w:r>
        <w:t xml:space="preserve">, </w:t>
      </w:r>
      <w:proofErr w:type="spellStart"/>
      <w:r>
        <w:t>диссертациялар</w:t>
      </w:r>
      <w:proofErr w:type="spellEnd"/>
      <w:r>
        <w:t xml:space="preserve"> (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диссертациялық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мақалаларға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),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түсініктемелері</w:t>
      </w:r>
      <w:proofErr w:type="spellEnd"/>
      <w:r>
        <w:t xml:space="preserve"> </w:t>
      </w:r>
      <w:proofErr w:type="spellStart"/>
      <w:r>
        <w:t>орналастырылуы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3B695CD3" w14:textId="77777777" w:rsidR="00A3703B" w:rsidRDefault="00A3703B" w:rsidP="00A3703B">
      <w:pPr>
        <w:ind w:firstLine="567"/>
        <w:jc w:val="both"/>
      </w:pPr>
      <w:r>
        <w:t xml:space="preserve">1.14. </w:t>
      </w: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</w:t>
      </w:r>
      <w:proofErr w:type="spellEnd"/>
    </w:p>
    <w:p w14:paraId="541AF0C7" w14:textId="28EB41D4" w:rsidR="00A3703B" w:rsidRDefault="00A3703B" w:rsidP="00A3703B">
      <w:pPr>
        <w:ind w:firstLine="567"/>
        <w:jc w:val="both"/>
      </w:pPr>
      <w:r>
        <w:lastRenderedPageBreak/>
        <w:t xml:space="preserve">Журнал </w:t>
      </w:r>
      <w:proofErr w:type="spellStart"/>
      <w:r>
        <w:t>жақша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дереккөзге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APA (</w:t>
      </w:r>
      <w:proofErr w:type="spellStart"/>
      <w:r>
        <w:t>американдық</w:t>
      </w:r>
      <w:proofErr w:type="spellEnd"/>
      <w:r>
        <w:t xml:space="preserve"> </w:t>
      </w:r>
      <w:r>
        <w:rPr>
          <w:lang w:val="kk-KZ"/>
        </w:rPr>
        <w:t>п</w:t>
      </w:r>
      <w:proofErr w:type="spellStart"/>
      <w:r>
        <w:t>сихология</w:t>
      </w:r>
      <w:proofErr w:type="spellEnd"/>
      <w:r>
        <w:t xml:space="preserve"> </w:t>
      </w:r>
      <w:proofErr w:type="spellStart"/>
      <w:r>
        <w:t>қауымдастығы</w:t>
      </w:r>
      <w:proofErr w:type="spellEnd"/>
      <w:r>
        <w:t xml:space="preserve">) </w:t>
      </w:r>
      <w:proofErr w:type="spellStart"/>
      <w:r>
        <w:t>дәйексөз</w:t>
      </w:r>
      <w:proofErr w:type="spellEnd"/>
      <w:r>
        <w:t xml:space="preserve"> </w:t>
      </w:r>
      <w:proofErr w:type="spellStart"/>
      <w:r>
        <w:t>стилін</w:t>
      </w:r>
      <w:proofErr w:type="spellEnd"/>
      <w:r>
        <w:t xml:space="preserve"> </w:t>
      </w:r>
      <w:proofErr w:type="spellStart"/>
      <w:r>
        <w:t>қолданады</w:t>
      </w:r>
      <w:proofErr w:type="spellEnd"/>
      <w:r>
        <w:t xml:space="preserve">. </w:t>
      </w:r>
      <w:proofErr w:type="spellStart"/>
      <w:r>
        <w:t>Мәтінде</w:t>
      </w:r>
      <w:proofErr w:type="spellEnd"/>
      <w:r>
        <w:t xml:space="preserve"> </w:t>
      </w:r>
      <w:proofErr w:type="spellStart"/>
      <w:r>
        <w:t>дәйексөзден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дереккөз</w:t>
      </w:r>
      <w:proofErr w:type="spellEnd"/>
      <w:r>
        <w:t xml:space="preserve"> </w:t>
      </w:r>
      <w:proofErr w:type="spellStart"/>
      <w:r>
        <w:t>мәтінін</w:t>
      </w:r>
      <w:proofErr w:type="spellEnd"/>
      <w:r>
        <w:t xml:space="preserve"> </w:t>
      </w:r>
      <w:proofErr w:type="spellStart"/>
      <w:r>
        <w:t>парафразадан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жақшаға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келтіріледі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үтір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.</w:t>
      </w:r>
    </w:p>
    <w:p w14:paraId="2893F23D" w14:textId="2DEA420E" w:rsidR="00A3703B" w:rsidRDefault="00A3703B" w:rsidP="00A3703B">
      <w:pPr>
        <w:ind w:firstLine="567"/>
        <w:jc w:val="both"/>
      </w:pP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оны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DOI </w:t>
      </w:r>
      <w:proofErr w:type="spellStart"/>
      <w:r>
        <w:t>көрсетілуі</w:t>
      </w:r>
      <w:proofErr w:type="spellEnd"/>
      <w:r>
        <w:t xml:space="preserve"> керек (</w:t>
      </w:r>
      <w:proofErr w:type="spellStart"/>
      <w:r>
        <w:t>шетелдік</w:t>
      </w:r>
      <w:proofErr w:type="spellEnd"/>
      <w:r>
        <w:t xml:space="preserve"> </w:t>
      </w:r>
      <w:proofErr w:type="spellStart"/>
      <w:r>
        <w:t>дереккөздер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мұны</w:t>
      </w:r>
      <w:proofErr w:type="spellEnd"/>
      <w:r>
        <w:t xml:space="preserve"> 95% </w:t>
      </w:r>
      <w:r>
        <w:rPr>
          <w:lang w:val="kk-KZ"/>
        </w:rPr>
        <w:t>мөлшерде</w:t>
      </w:r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).</w:t>
      </w:r>
    </w:p>
    <w:p w14:paraId="4EC0CFDF" w14:textId="77777777" w:rsidR="00A3703B" w:rsidRDefault="00A3703B" w:rsidP="00A3703B">
      <w:pPr>
        <w:ind w:firstLine="567"/>
        <w:jc w:val="both"/>
      </w:pPr>
      <w:proofErr w:type="spellStart"/>
      <w:r>
        <w:t>Журналдардағы</w:t>
      </w:r>
      <w:proofErr w:type="spellEnd"/>
      <w:r>
        <w:t xml:space="preserve"> </w:t>
      </w:r>
      <w:proofErr w:type="spellStart"/>
      <w:r>
        <w:t>мақалаларға</w:t>
      </w:r>
      <w:proofErr w:type="spellEnd"/>
      <w:r>
        <w:t xml:space="preserve"> </w:t>
      </w:r>
      <w:proofErr w:type="spellStart"/>
      <w:r>
        <w:t>сілтемелерде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, </w:t>
      </w:r>
      <w:proofErr w:type="spellStart"/>
      <w:r>
        <w:t>журналдың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нөмірі</w:t>
      </w:r>
      <w:proofErr w:type="spellEnd"/>
      <w:r>
        <w:t xml:space="preserve">, бет </w:t>
      </w:r>
      <w:proofErr w:type="spellStart"/>
      <w:r>
        <w:t>нөмірлері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керек.</w:t>
      </w:r>
    </w:p>
    <w:p w14:paraId="24A46275" w14:textId="77777777" w:rsidR="007614B7" w:rsidRDefault="00A3703B" w:rsidP="00A3703B">
      <w:pPr>
        <w:ind w:firstLine="567"/>
        <w:jc w:val="both"/>
      </w:pP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дереккөзді</w:t>
      </w:r>
      <w:proofErr w:type="spellEnd"/>
      <w:r>
        <w:t xml:space="preserve"> </w:t>
      </w:r>
      <w:proofErr w:type="spellStart"/>
      <w:r>
        <w:t>сипаттағаннан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сілтеменің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: (</w:t>
      </w:r>
      <w:proofErr w:type="spellStart"/>
      <w:r w:rsidR="007614B7">
        <w:t>in</w:t>
      </w:r>
      <w:proofErr w:type="spellEnd"/>
      <w:r>
        <w:t xml:space="preserve"> </w:t>
      </w:r>
      <w:proofErr w:type="spellStart"/>
      <w:r>
        <w:t>Kaz</w:t>
      </w:r>
      <w:proofErr w:type="spellEnd"/>
      <w:r>
        <w:t xml:space="preserve">.). </w:t>
      </w:r>
    </w:p>
    <w:p w14:paraId="55F38350" w14:textId="19351647" w:rsidR="00A3703B" w:rsidRDefault="00A3703B" w:rsidP="00A3703B">
      <w:pPr>
        <w:ind w:firstLine="567"/>
        <w:jc w:val="both"/>
      </w:pPr>
      <w:proofErr w:type="spellStart"/>
      <w:r>
        <w:t>Орыс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дереккөзді</w:t>
      </w:r>
      <w:proofErr w:type="spellEnd"/>
      <w:r>
        <w:t xml:space="preserve"> </w:t>
      </w:r>
      <w:proofErr w:type="spellStart"/>
      <w:r>
        <w:t>сипаттағаннан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сілтеменің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: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>.).</w:t>
      </w:r>
    </w:p>
    <w:p w14:paraId="7A018414" w14:textId="7A80BFF8" w:rsidR="00A3703B" w:rsidRDefault="00A3703B" w:rsidP="00A3703B">
      <w:pPr>
        <w:ind w:firstLine="567"/>
        <w:jc w:val="both"/>
      </w:pPr>
      <w:proofErr w:type="spellStart"/>
      <w:r>
        <w:t>Авторлардың</w:t>
      </w:r>
      <w:proofErr w:type="spellEnd"/>
      <w:r>
        <w:t xml:space="preserve"> </w:t>
      </w:r>
      <w:proofErr w:type="spellStart"/>
      <w:r>
        <w:t>трансл</w:t>
      </w:r>
      <w:proofErr w:type="spellEnd"/>
      <w:r w:rsidR="007614B7">
        <w:rPr>
          <w:lang w:val="kk-KZ"/>
        </w:rPr>
        <w:t>яция</w:t>
      </w:r>
      <w:r>
        <w:t xml:space="preserve"> мен </w:t>
      </w:r>
      <w:proofErr w:type="spellStart"/>
      <w:r>
        <w:t>фамилияларын</w:t>
      </w:r>
      <w:proofErr w:type="spellEnd"/>
      <w:r>
        <w:t xml:space="preserve">, журнал </w:t>
      </w:r>
      <w:proofErr w:type="spellStart"/>
      <w:r>
        <w:t>атауларын</w:t>
      </w:r>
      <w:proofErr w:type="spellEnd"/>
      <w:r>
        <w:t xml:space="preserve"> </w:t>
      </w:r>
      <w:proofErr w:type="spellStart"/>
      <w:r>
        <w:t>транслитерациялау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BSI </w:t>
      </w:r>
      <w:proofErr w:type="spellStart"/>
      <w:r>
        <w:t>стандартын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керек.</w:t>
      </w:r>
    </w:p>
    <w:p w14:paraId="2734E250" w14:textId="2C448752" w:rsidR="00A3703B" w:rsidRDefault="00A3703B" w:rsidP="00A3703B">
      <w:pPr>
        <w:ind w:firstLine="567"/>
        <w:jc w:val="both"/>
      </w:pPr>
      <w:r>
        <w:t xml:space="preserve">1.15 </w:t>
      </w:r>
      <w:r w:rsidR="007614B7">
        <w:rPr>
          <w:lang w:val="kk-KZ"/>
        </w:rPr>
        <w:t>Д</w:t>
      </w:r>
      <w:proofErr w:type="spellStart"/>
      <w:r>
        <w:t>изайн</w:t>
      </w:r>
      <w:proofErr w:type="spellEnd"/>
      <w:r>
        <w:t xml:space="preserve"> </w:t>
      </w:r>
      <w:proofErr w:type="spellStart"/>
      <w:r>
        <w:t>мысалдары</w:t>
      </w:r>
      <w:proofErr w:type="spellEnd"/>
    </w:p>
    <w:p w14:paraId="32DAD208" w14:textId="77777777" w:rsidR="00A3703B" w:rsidRDefault="00A3703B" w:rsidP="00A3703B">
      <w:pPr>
        <w:ind w:firstLine="567"/>
        <w:jc w:val="both"/>
      </w:pPr>
      <w:proofErr w:type="spellStart"/>
      <w:r>
        <w:t>Шетелдік</w:t>
      </w:r>
      <w:proofErr w:type="spellEnd"/>
      <w:r>
        <w:t xml:space="preserve"> </w:t>
      </w:r>
      <w:proofErr w:type="spellStart"/>
      <w:r>
        <w:t>көздерден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мақалаларға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>:</w:t>
      </w:r>
    </w:p>
    <w:p w14:paraId="0FB854E0" w14:textId="4D692372" w:rsidR="00A3703B" w:rsidRDefault="00A3703B" w:rsidP="00A3703B">
      <w:pPr>
        <w:ind w:firstLine="567"/>
        <w:jc w:val="both"/>
      </w:pPr>
      <w:r>
        <w:t xml:space="preserve">1 </w:t>
      </w:r>
      <w:proofErr w:type="spellStart"/>
      <w:r>
        <w:t>т.а.ә</w:t>
      </w:r>
      <w:proofErr w:type="spellEnd"/>
      <w:r>
        <w:t xml:space="preserve">., 2 </w:t>
      </w:r>
      <w:proofErr w:type="spellStart"/>
      <w:r>
        <w:t>т.а.ә</w:t>
      </w:r>
      <w:proofErr w:type="spellEnd"/>
      <w:r>
        <w:t>. (</w:t>
      </w:r>
      <w:proofErr w:type="spellStart"/>
      <w:r>
        <w:t>жыл</w:t>
      </w:r>
      <w:proofErr w:type="spellEnd"/>
      <w:r>
        <w:t xml:space="preserve">). </w:t>
      </w:r>
      <w:proofErr w:type="spellStart"/>
      <w:r>
        <w:t>Мақаланың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. </w:t>
      </w:r>
      <w:proofErr w:type="spellStart"/>
      <w:r>
        <w:t>Журналдың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, </w:t>
      </w:r>
      <w:proofErr w:type="spellStart"/>
      <w:r>
        <w:t>томы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), 00-00. DOI: 10.13655/1.6.1234567.</w:t>
      </w:r>
    </w:p>
    <w:p w14:paraId="49855043" w14:textId="4E0D79F3" w:rsidR="00A3703B" w:rsidRDefault="00A3703B" w:rsidP="00A3703B">
      <w:pPr>
        <w:ind w:firstLine="567"/>
        <w:jc w:val="both"/>
      </w:pPr>
      <w:proofErr w:type="spellStart"/>
      <w:r>
        <w:t>Шет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монографияларға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>:</w:t>
      </w:r>
      <w:r w:rsidR="007614B7">
        <w:rPr>
          <w:lang w:val="kk-KZ"/>
        </w:rPr>
        <w:t xml:space="preserve"> </w:t>
      </w:r>
      <w:r>
        <w:t xml:space="preserve">1-3 </w:t>
      </w:r>
      <w:proofErr w:type="spellStart"/>
      <w:r>
        <w:t>автормен</w:t>
      </w:r>
      <w:proofErr w:type="spellEnd"/>
      <w:r>
        <w:t>:</w:t>
      </w:r>
      <w:r w:rsidR="007614B7">
        <w:rPr>
          <w:lang w:val="kk-KZ"/>
        </w:rPr>
        <w:t xml:space="preserve"> </w:t>
      </w:r>
      <w:r>
        <w:t xml:space="preserve">1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аты-жөні</w:t>
      </w:r>
      <w:proofErr w:type="spellEnd"/>
      <w:r>
        <w:t xml:space="preserve">, 2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аты-жөні</w:t>
      </w:r>
      <w:proofErr w:type="spellEnd"/>
      <w:r>
        <w:t xml:space="preserve"> (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). </w:t>
      </w:r>
      <w:proofErr w:type="spellStart"/>
      <w:r>
        <w:t>Кітаптың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.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. </w:t>
      </w:r>
      <w:proofErr w:type="spellStart"/>
      <w:r>
        <w:t>Қала</w:t>
      </w:r>
      <w:proofErr w:type="spellEnd"/>
      <w:r>
        <w:t xml:space="preserve">: </w:t>
      </w:r>
      <w:proofErr w:type="spellStart"/>
      <w:r>
        <w:t>Баспа</w:t>
      </w:r>
      <w:proofErr w:type="spellEnd"/>
      <w:r>
        <w:t>.</w:t>
      </w:r>
    </w:p>
    <w:p w14:paraId="1A64F17C" w14:textId="77777777" w:rsidR="00A3703B" w:rsidRDefault="00A3703B" w:rsidP="00A3703B">
      <w:pPr>
        <w:ind w:firstLine="567"/>
        <w:jc w:val="both"/>
      </w:pPr>
      <w:proofErr w:type="spellStart"/>
      <w:r>
        <w:t>Журналдың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жинақтардың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курсивпен</w:t>
      </w:r>
      <w:proofErr w:type="spellEnd"/>
      <w:r>
        <w:t xml:space="preserve"> </w:t>
      </w:r>
      <w:proofErr w:type="spellStart"/>
      <w:r>
        <w:t>жазылады</w:t>
      </w:r>
      <w:proofErr w:type="spellEnd"/>
      <w:r>
        <w:t xml:space="preserve">, </w:t>
      </w:r>
      <w:proofErr w:type="spellStart"/>
      <w:r>
        <w:t>инициалдардан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нүктелер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.</w:t>
      </w:r>
    </w:p>
    <w:p w14:paraId="2D90DF0A" w14:textId="4C151B4C" w:rsidR="00A3703B" w:rsidRDefault="00A3703B" w:rsidP="00A3703B">
      <w:pPr>
        <w:ind w:firstLine="567"/>
        <w:jc w:val="both"/>
      </w:pPr>
      <w:r>
        <w:t xml:space="preserve">1.16 </w:t>
      </w:r>
      <w:r w:rsidR="007614B7">
        <w:rPr>
          <w:lang w:val="kk-KZ"/>
        </w:rPr>
        <w:t>М</w:t>
      </w:r>
      <w:proofErr w:type="spellStart"/>
      <w:r>
        <w:t>ақала</w:t>
      </w:r>
      <w:proofErr w:type="spellEnd"/>
      <w:r>
        <w:t xml:space="preserve"> мен </w:t>
      </w:r>
      <w:proofErr w:type="spellStart"/>
      <w:r>
        <w:t>монографияға</w:t>
      </w:r>
      <w:proofErr w:type="spellEnd"/>
      <w:r>
        <w:t xml:space="preserve"> </w:t>
      </w:r>
      <w:proofErr w:type="spellStart"/>
      <w:r>
        <w:t>аударма</w:t>
      </w:r>
      <w:proofErr w:type="spellEnd"/>
      <w:r>
        <w:t xml:space="preserve"> </w:t>
      </w:r>
      <w:proofErr w:type="spellStart"/>
      <w:r>
        <w:t>сілтемелерін</w:t>
      </w:r>
      <w:proofErr w:type="spellEnd"/>
      <w:r>
        <w:t xml:space="preserve"> </w:t>
      </w:r>
      <w:proofErr w:type="spellStart"/>
      <w:r>
        <w:t>ресімдеу</w:t>
      </w:r>
      <w:proofErr w:type="spellEnd"/>
    </w:p>
    <w:p w14:paraId="2C18A933" w14:textId="02B4E6DE" w:rsidR="00A3703B" w:rsidRDefault="00A3703B" w:rsidP="00A3703B">
      <w:pPr>
        <w:ind w:firstLine="567"/>
        <w:jc w:val="both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 </w:t>
      </w:r>
      <w:proofErr w:type="spellStart"/>
      <w:r>
        <w:t>мақалаға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келесідей</w:t>
      </w:r>
      <w:proofErr w:type="spellEnd"/>
      <w:r>
        <w:t>:</w:t>
      </w:r>
      <w:r w:rsidR="007614B7">
        <w:rPr>
          <w:lang w:val="kk-KZ"/>
        </w:rPr>
        <w:t xml:space="preserve"> </w:t>
      </w:r>
      <w:proofErr w:type="spellStart"/>
      <w:r>
        <w:t>Авторлар</w:t>
      </w:r>
      <w:proofErr w:type="spellEnd"/>
      <w:r>
        <w:t xml:space="preserve"> (транслитерация). [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төртбұрышты</w:t>
      </w:r>
      <w:proofErr w:type="spellEnd"/>
      <w:r>
        <w:t xml:space="preserve"> </w:t>
      </w:r>
      <w:proofErr w:type="spellStart"/>
      <w:r>
        <w:t>жақшаға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].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дереккөздің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(транслитерация).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тек </w:t>
      </w:r>
      <w:proofErr w:type="spellStart"/>
      <w:r>
        <w:t>цифрлық</w:t>
      </w:r>
      <w:proofErr w:type="spellEnd"/>
      <w:r>
        <w:t xml:space="preserve">.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(</w:t>
      </w:r>
      <w:proofErr w:type="spellStart"/>
      <w:r>
        <w:t>in</w:t>
      </w:r>
      <w:proofErr w:type="spellEnd"/>
      <w:r>
        <w:t xml:space="preserve"> RUSS.)</w:t>
      </w:r>
    </w:p>
    <w:p w14:paraId="670662F5" w14:textId="77777777" w:rsidR="00A3703B" w:rsidRDefault="00A3703B" w:rsidP="00A3703B">
      <w:pPr>
        <w:ind w:firstLine="567"/>
        <w:jc w:val="both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, </w:t>
      </w:r>
      <w:proofErr w:type="spellStart"/>
      <w:r>
        <w:t>монографияға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келесідей</w:t>
      </w:r>
      <w:proofErr w:type="spellEnd"/>
      <w:r>
        <w:t>:</w:t>
      </w:r>
    </w:p>
    <w:p w14:paraId="6D107104" w14:textId="795CEE78" w:rsidR="00FC719B" w:rsidRDefault="00A3703B" w:rsidP="00A3703B">
      <w:pPr>
        <w:ind w:firstLine="567"/>
        <w:jc w:val="both"/>
      </w:pPr>
      <w:proofErr w:type="spellStart"/>
      <w:r>
        <w:t>Авторлар</w:t>
      </w:r>
      <w:proofErr w:type="spellEnd"/>
      <w:r>
        <w:t xml:space="preserve"> (транслитерация). [</w:t>
      </w:r>
      <w:proofErr w:type="spellStart"/>
      <w:r>
        <w:t>Төртбұрышты</w:t>
      </w:r>
      <w:proofErr w:type="spellEnd"/>
      <w:r>
        <w:t xml:space="preserve"> </w:t>
      </w:r>
      <w:proofErr w:type="spellStart"/>
      <w:r>
        <w:t>жақшадағы</w:t>
      </w:r>
      <w:proofErr w:type="spellEnd"/>
      <w:r>
        <w:t xml:space="preserve"> монография </w:t>
      </w:r>
      <w:proofErr w:type="spellStart"/>
      <w:r>
        <w:t>атауының</w:t>
      </w:r>
      <w:proofErr w:type="spellEnd"/>
      <w:r>
        <w:t xml:space="preserve"> </w:t>
      </w:r>
      <w:proofErr w:type="spellStart"/>
      <w:r>
        <w:t>аудармасы</w:t>
      </w:r>
      <w:proofErr w:type="spellEnd"/>
      <w:r>
        <w:t xml:space="preserve">]. </w:t>
      </w:r>
      <w:proofErr w:type="spellStart"/>
      <w:r>
        <w:t>Шығарылым</w:t>
      </w:r>
      <w:proofErr w:type="spellEnd"/>
      <w:r>
        <w:t xml:space="preserve">: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басылымның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, ал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баспаның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>, транслитерация (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). Беттер саны.</w:t>
      </w:r>
    </w:p>
    <w:p w14:paraId="59A98D5B" w14:textId="4FE0634A" w:rsidR="007614B7" w:rsidRDefault="007614B7" w:rsidP="007614B7">
      <w:pPr>
        <w:ind w:firstLine="567"/>
        <w:jc w:val="both"/>
      </w:pPr>
      <w:r>
        <w:t>1Familia</w:t>
      </w:r>
      <w:r>
        <w:rPr>
          <w:lang w:val="kk-KZ"/>
        </w:rPr>
        <w:t xml:space="preserve"> </w:t>
      </w:r>
      <w:r>
        <w:t>I.O.,</w:t>
      </w:r>
      <w:r>
        <w:rPr>
          <w:lang w:val="kk-KZ"/>
        </w:rPr>
        <w:t xml:space="preserve"> </w:t>
      </w:r>
      <w:r>
        <w:t xml:space="preserve">2Familia I. </w:t>
      </w:r>
      <w:proofErr w:type="gramStart"/>
      <w:r>
        <w:t>O.[</w:t>
      </w:r>
      <w:proofErr w:type="spellStart"/>
      <w:proofErr w:type="gramEnd"/>
      <w:r>
        <w:t>мақала</w:t>
      </w:r>
      <w:proofErr w:type="spellEnd"/>
      <w:r>
        <w:t xml:space="preserve"> </w:t>
      </w:r>
      <w:proofErr w:type="spellStart"/>
      <w:r>
        <w:t>атауының</w:t>
      </w:r>
      <w:proofErr w:type="spellEnd"/>
      <w:r>
        <w:t xml:space="preserve"> </w:t>
      </w:r>
      <w:proofErr w:type="spellStart"/>
      <w:r>
        <w:t>аудармасы</w:t>
      </w:r>
      <w:proofErr w:type="spellEnd"/>
      <w:r>
        <w:t xml:space="preserve">]. Журнал </w:t>
      </w:r>
      <w:proofErr w:type="spellStart"/>
      <w:r>
        <w:t>атауының</w:t>
      </w:r>
      <w:proofErr w:type="spellEnd"/>
      <w:r>
        <w:t xml:space="preserve"> </w:t>
      </w:r>
      <w:proofErr w:type="spellStart"/>
      <w:r>
        <w:t>транслитерациясы</w:t>
      </w:r>
      <w:proofErr w:type="spellEnd"/>
      <w:r>
        <w:t xml:space="preserve"> =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. </w:t>
      </w:r>
      <w:proofErr w:type="spellStart"/>
      <w:r>
        <w:t>Жыл</w:t>
      </w:r>
      <w:proofErr w:type="spellEnd"/>
      <w:r>
        <w:t>; Том (</w:t>
      </w:r>
      <w:proofErr w:type="spellStart"/>
      <w:r>
        <w:t>Нөмір</w:t>
      </w:r>
      <w:proofErr w:type="spellEnd"/>
      <w:r>
        <w:t xml:space="preserve">): 00-00. DOI: 0000-0000 (In </w:t>
      </w:r>
      <w:proofErr w:type="spellStart"/>
      <w:r>
        <w:t>Russ</w:t>
      </w:r>
      <w:proofErr w:type="spellEnd"/>
      <w:r>
        <w:t>.)]</w:t>
      </w:r>
    </w:p>
    <w:p w14:paraId="58A0C1A9" w14:textId="45519557" w:rsidR="007614B7" w:rsidRDefault="007614B7" w:rsidP="007614B7">
      <w:pPr>
        <w:ind w:firstLine="567"/>
        <w:jc w:val="both"/>
      </w:pPr>
      <w:proofErr w:type="gramStart"/>
      <w:r>
        <w:t xml:space="preserve">1.17 </w:t>
      </w:r>
      <w:r w:rsidR="000F7270">
        <w:rPr>
          <w:lang w:val="kk-KZ"/>
        </w:rPr>
        <w:t xml:space="preserve"> </w:t>
      </w:r>
      <w:r>
        <w:rPr>
          <w:lang w:val="kk-KZ"/>
        </w:rPr>
        <w:t>И</w:t>
      </w:r>
      <w:proofErr w:type="spellStart"/>
      <w:r>
        <w:t>нтернет</w:t>
      </w:r>
      <w:proofErr w:type="gramEnd"/>
      <w:r>
        <w:t>-ресурстарға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>:</w:t>
      </w:r>
    </w:p>
    <w:p w14:paraId="2A3255ED" w14:textId="084E0AFE" w:rsidR="007614B7" w:rsidRDefault="007614B7" w:rsidP="007614B7">
      <w:pPr>
        <w:ind w:firstLine="567"/>
        <w:jc w:val="both"/>
      </w:pPr>
      <w:proofErr w:type="spellStart"/>
      <w:r>
        <w:t>Ескерту</w:t>
      </w:r>
      <w:proofErr w:type="spellEnd"/>
      <w:r>
        <w:t xml:space="preserve">: </w:t>
      </w:r>
      <w:proofErr w:type="spellStart"/>
      <w:r>
        <w:t>мақалада</w:t>
      </w:r>
      <w:proofErr w:type="spellEnd"/>
      <w:r>
        <w:t xml:space="preserve">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сайттағы</w:t>
      </w:r>
      <w:proofErr w:type="spellEnd"/>
      <w:r>
        <w:t xml:space="preserve"> </w:t>
      </w:r>
      <w:proofErr w:type="spellStart"/>
      <w:r>
        <w:t>материалға</w:t>
      </w:r>
      <w:proofErr w:type="spellEnd"/>
      <w:r>
        <w:t xml:space="preserve"> </w:t>
      </w:r>
      <w:proofErr w:type="spellStart"/>
      <w:r>
        <w:t>сілтемені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бетке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қпараттық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>.</w:t>
      </w:r>
    </w:p>
    <w:p w14:paraId="68171D4B" w14:textId="77777777" w:rsidR="007614B7" w:rsidRDefault="007614B7" w:rsidP="007614B7">
      <w:pPr>
        <w:ind w:firstLine="567"/>
        <w:jc w:val="both"/>
      </w:pPr>
      <w:proofErr w:type="spellStart"/>
      <w:r>
        <w:t>Сайттағы</w:t>
      </w:r>
      <w:proofErr w:type="spellEnd"/>
      <w:r>
        <w:t xml:space="preserve"> </w:t>
      </w:r>
      <w:proofErr w:type="spellStart"/>
      <w:r>
        <w:t>материалдың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 xml:space="preserve"> [сайт]. Сайт </w:t>
      </w:r>
      <w:proofErr w:type="spellStart"/>
      <w:r>
        <w:t>атауы</w:t>
      </w:r>
      <w:proofErr w:type="spellEnd"/>
      <w:r>
        <w:t xml:space="preserve">; 20226 [2022 </w:t>
      </w:r>
      <w:proofErr w:type="spellStart"/>
      <w:r>
        <w:t>жылғы</w:t>
      </w:r>
      <w:proofErr w:type="spellEnd"/>
      <w:r>
        <w:t xml:space="preserve"> 19 </w:t>
      </w:r>
      <w:proofErr w:type="spellStart"/>
      <w:r>
        <w:t>қазанда</w:t>
      </w:r>
      <w:proofErr w:type="spellEnd"/>
      <w:r>
        <w:t xml:space="preserve"> </w:t>
      </w:r>
      <w:proofErr w:type="spellStart"/>
      <w:r>
        <w:t>жаңартылған</w:t>
      </w:r>
      <w:proofErr w:type="spellEnd"/>
      <w:r>
        <w:t xml:space="preserve">; 2020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қазанда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].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</w:t>
      </w:r>
      <w:proofErr w:type="spellEnd"/>
      <w:r>
        <w:t xml:space="preserve">: http://www.example.kz. </w:t>
      </w:r>
    </w:p>
    <w:p w14:paraId="59CBA8ED" w14:textId="77777777" w:rsidR="007614B7" w:rsidRDefault="007614B7" w:rsidP="007614B7">
      <w:pPr>
        <w:ind w:firstLine="567"/>
        <w:jc w:val="both"/>
      </w:pPr>
    </w:p>
    <w:p w14:paraId="751C6E67" w14:textId="77777777" w:rsidR="007614B7" w:rsidRDefault="007614B7" w:rsidP="007614B7">
      <w:pPr>
        <w:ind w:firstLine="567"/>
        <w:jc w:val="both"/>
      </w:pPr>
      <w:r>
        <w:t xml:space="preserve">2.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комитеті</w:t>
      </w:r>
      <w:proofErr w:type="spellEnd"/>
      <w:r>
        <w:t xml:space="preserve"> 2026 </w:t>
      </w:r>
      <w:proofErr w:type="spellStart"/>
      <w:r>
        <w:t>жылдың</w:t>
      </w:r>
      <w:proofErr w:type="spellEnd"/>
      <w:r>
        <w:t xml:space="preserve"> 20 </w:t>
      </w:r>
      <w:proofErr w:type="spellStart"/>
      <w:r>
        <w:t>наурызынан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келмейтін</w:t>
      </w:r>
      <w:proofErr w:type="spellEnd"/>
      <w:r>
        <w:t xml:space="preserve"> </w:t>
      </w:r>
      <w:proofErr w:type="spellStart"/>
      <w:r>
        <w:t>мақалалар</w:t>
      </w:r>
      <w:proofErr w:type="spellEnd"/>
      <w:r>
        <w:t xml:space="preserve"> </w:t>
      </w:r>
      <w:proofErr w:type="spellStart"/>
      <w:proofErr w:type="gramStart"/>
      <w:r>
        <w:t>жарияланбайды.Төлем</w:t>
      </w:r>
      <w:proofErr w:type="spellEnd"/>
      <w:proofErr w:type="gramEnd"/>
      <w:r>
        <w:t xml:space="preserve"> </w:t>
      </w:r>
      <w:proofErr w:type="spellStart"/>
      <w:r>
        <w:t>қайтарылмайды</w:t>
      </w:r>
      <w:proofErr w:type="spellEnd"/>
      <w:r>
        <w:t>.</w:t>
      </w:r>
    </w:p>
    <w:p w14:paraId="2B878408" w14:textId="77777777" w:rsidR="007614B7" w:rsidRDefault="007614B7" w:rsidP="007614B7">
      <w:pPr>
        <w:ind w:firstLine="567"/>
        <w:jc w:val="both"/>
      </w:pPr>
      <w:r>
        <w:t xml:space="preserve">3.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комитетінің</w:t>
      </w:r>
      <w:proofErr w:type="spellEnd"/>
      <w:r>
        <w:t xml:space="preserve"> </w:t>
      </w:r>
      <w:proofErr w:type="spellStart"/>
      <w:r>
        <w:t>координаттары</w:t>
      </w:r>
      <w:proofErr w:type="spellEnd"/>
      <w:r>
        <w:t>:</w:t>
      </w:r>
    </w:p>
    <w:p w14:paraId="08E10013" w14:textId="77777777" w:rsidR="007614B7" w:rsidRDefault="007614B7" w:rsidP="007614B7">
      <w:pPr>
        <w:ind w:firstLine="567"/>
        <w:jc w:val="both"/>
      </w:pPr>
      <w:proofErr w:type="spellStart"/>
      <w:r>
        <w:t>Мекен-жайы</w:t>
      </w:r>
      <w:proofErr w:type="spellEnd"/>
      <w:r>
        <w:t xml:space="preserve">: 050013 Алматы қ., </w:t>
      </w:r>
      <w:proofErr w:type="spellStart"/>
      <w:r>
        <w:t>Байзақов</w:t>
      </w:r>
      <w:proofErr w:type="spellEnd"/>
      <w:r>
        <w:t xml:space="preserve"> к-</w:t>
      </w:r>
      <w:proofErr w:type="spellStart"/>
      <w:r>
        <w:t>сі</w:t>
      </w:r>
      <w:proofErr w:type="spellEnd"/>
      <w:r>
        <w:t>, 125</w:t>
      </w:r>
    </w:p>
    <w:p w14:paraId="3ACC9239" w14:textId="35085CE9" w:rsidR="007614B7" w:rsidRPr="007614B7" w:rsidRDefault="007614B7" w:rsidP="007614B7">
      <w:pPr>
        <w:ind w:firstLine="567"/>
        <w:jc w:val="both"/>
        <w:rPr>
          <w:lang w:val="en-US"/>
        </w:rPr>
      </w:pPr>
      <w:r>
        <w:t xml:space="preserve"> </w:t>
      </w:r>
      <w:r w:rsidRPr="007614B7">
        <w:rPr>
          <w:lang w:val="en-US"/>
        </w:rPr>
        <w:t xml:space="preserve">"Q University" </w:t>
      </w:r>
      <w:proofErr w:type="spellStart"/>
      <w:r>
        <w:t>Мекемесі</w:t>
      </w:r>
      <w:proofErr w:type="spellEnd"/>
    </w:p>
    <w:p w14:paraId="55126CD2" w14:textId="77777777" w:rsidR="007614B7" w:rsidRPr="007614B7" w:rsidRDefault="007614B7" w:rsidP="007614B7">
      <w:pPr>
        <w:ind w:firstLine="567"/>
        <w:jc w:val="both"/>
        <w:rPr>
          <w:lang w:val="en-US"/>
        </w:rPr>
      </w:pPr>
      <w:r>
        <w:t>Сайт</w:t>
      </w:r>
      <w:r w:rsidRPr="007614B7">
        <w:rPr>
          <w:lang w:val="en-US"/>
        </w:rPr>
        <w:t>: https://q-university.edu.kz/ru</w:t>
      </w:r>
    </w:p>
    <w:p w14:paraId="3EE5A582" w14:textId="3E6E21CF" w:rsidR="007614B7" w:rsidRPr="007614B7" w:rsidRDefault="007614B7" w:rsidP="007614B7">
      <w:pPr>
        <w:ind w:firstLine="567"/>
        <w:jc w:val="both"/>
        <w:rPr>
          <w:lang w:val="en-US"/>
        </w:rPr>
      </w:pPr>
      <w:r>
        <w:rPr>
          <w:lang w:val="kk-KZ"/>
        </w:rPr>
        <w:t>Жауапты тұлға -</w:t>
      </w:r>
      <w:r w:rsidRPr="007614B7">
        <w:rPr>
          <w:lang w:val="en-US"/>
        </w:rPr>
        <w:t xml:space="preserve"> </w:t>
      </w:r>
      <w:proofErr w:type="spellStart"/>
      <w:r>
        <w:t>Бейсенбаева</w:t>
      </w:r>
      <w:proofErr w:type="spellEnd"/>
      <w:r w:rsidRPr="007614B7">
        <w:rPr>
          <w:lang w:val="en-US"/>
        </w:rPr>
        <w:t xml:space="preserve"> </w:t>
      </w:r>
      <w:proofErr w:type="spellStart"/>
      <w:r>
        <w:t>Ажар</w:t>
      </w:r>
      <w:proofErr w:type="spellEnd"/>
      <w:r w:rsidRPr="007614B7">
        <w:rPr>
          <w:lang w:val="en-US"/>
        </w:rPr>
        <w:t xml:space="preserve"> </w:t>
      </w:r>
      <w:proofErr w:type="spellStart"/>
      <w:r>
        <w:t>Кәкімқызы</w:t>
      </w:r>
      <w:proofErr w:type="spellEnd"/>
      <w:r>
        <w:rPr>
          <w:lang w:val="kk-KZ"/>
        </w:rPr>
        <w:t>,</w:t>
      </w:r>
      <w:r w:rsidRPr="007614B7">
        <w:rPr>
          <w:lang w:val="en-US"/>
        </w:rPr>
        <w:t xml:space="preserve"> </w:t>
      </w:r>
      <w:proofErr w:type="spellStart"/>
      <w:r>
        <w:t>электрондық</w:t>
      </w:r>
      <w:proofErr w:type="spellEnd"/>
      <w:r w:rsidRPr="007614B7">
        <w:rPr>
          <w:lang w:val="en-US"/>
        </w:rPr>
        <w:t xml:space="preserve"> </w:t>
      </w:r>
      <w:proofErr w:type="spellStart"/>
      <w:r>
        <w:t>пошта</w:t>
      </w:r>
      <w:proofErr w:type="spellEnd"/>
      <w:r w:rsidRPr="007614B7">
        <w:rPr>
          <w:lang w:val="en-US"/>
        </w:rPr>
        <w:t xml:space="preserve">: beisenbaeva.ak@q.edu.kz </w:t>
      </w:r>
    </w:p>
    <w:p w14:paraId="0B0B3150" w14:textId="77777777" w:rsidR="007614B7" w:rsidRPr="007614B7" w:rsidRDefault="007614B7" w:rsidP="007614B7">
      <w:pPr>
        <w:ind w:firstLine="567"/>
        <w:jc w:val="both"/>
        <w:rPr>
          <w:lang w:val="en-US"/>
        </w:rPr>
      </w:pPr>
      <w:r>
        <w:t>Телефон</w:t>
      </w:r>
      <w:r w:rsidRPr="007614B7">
        <w:rPr>
          <w:lang w:val="en-US"/>
        </w:rPr>
        <w:t>: 87478561015 (</w:t>
      </w:r>
      <w:proofErr w:type="spellStart"/>
      <w:r>
        <w:t>ватсапқа</w:t>
      </w:r>
      <w:proofErr w:type="spellEnd"/>
      <w:r w:rsidRPr="007614B7">
        <w:rPr>
          <w:lang w:val="en-US"/>
        </w:rPr>
        <w:t xml:space="preserve"> </w:t>
      </w:r>
      <w:proofErr w:type="spellStart"/>
      <w:r>
        <w:t>жазу</w:t>
      </w:r>
      <w:proofErr w:type="spellEnd"/>
      <w:r w:rsidRPr="007614B7">
        <w:rPr>
          <w:lang w:val="en-US"/>
        </w:rPr>
        <w:t>)</w:t>
      </w:r>
    </w:p>
    <w:p w14:paraId="476F8FAC" w14:textId="77777777" w:rsidR="007614B7" w:rsidRPr="007614B7" w:rsidRDefault="007614B7" w:rsidP="007614B7">
      <w:pPr>
        <w:ind w:firstLine="567"/>
        <w:jc w:val="both"/>
        <w:rPr>
          <w:lang w:val="en-US"/>
        </w:rPr>
      </w:pPr>
      <w:r w:rsidRPr="007614B7">
        <w:rPr>
          <w:lang w:val="en-US"/>
        </w:rPr>
        <w:t xml:space="preserve"> </w:t>
      </w:r>
    </w:p>
    <w:p w14:paraId="1DE78983" w14:textId="77777777" w:rsidR="007614B7" w:rsidRPr="007614B7" w:rsidRDefault="007614B7" w:rsidP="007614B7">
      <w:pPr>
        <w:ind w:firstLine="567"/>
        <w:jc w:val="both"/>
        <w:rPr>
          <w:lang w:val="en-US"/>
        </w:rPr>
      </w:pPr>
    </w:p>
    <w:p w14:paraId="27C2C001" w14:textId="77777777" w:rsidR="00C2381E" w:rsidRDefault="00C2381E" w:rsidP="007614B7">
      <w:pPr>
        <w:ind w:firstLine="567"/>
        <w:jc w:val="both"/>
        <w:rPr>
          <w:b/>
          <w:bCs/>
          <w:i/>
          <w:iCs/>
        </w:rPr>
      </w:pPr>
    </w:p>
    <w:p w14:paraId="7D356F8B" w14:textId="02AC95A3" w:rsidR="007614B7" w:rsidRDefault="007614B7" w:rsidP="007614B7">
      <w:pPr>
        <w:ind w:firstLine="567"/>
        <w:jc w:val="both"/>
        <w:rPr>
          <w:b/>
          <w:bCs/>
          <w:i/>
          <w:iCs/>
        </w:rPr>
      </w:pPr>
      <w:proofErr w:type="spellStart"/>
      <w:r w:rsidRPr="007614B7">
        <w:rPr>
          <w:b/>
          <w:bCs/>
          <w:i/>
          <w:iCs/>
        </w:rPr>
        <w:t>Біздің</w:t>
      </w:r>
      <w:proofErr w:type="spellEnd"/>
      <w:r w:rsidRPr="00C2381E">
        <w:rPr>
          <w:b/>
          <w:bCs/>
          <w:i/>
          <w:iCs/>
        </w:rPr>
        <w:t xml:space="preserve"> </w:t>
      </w:r>
      <w:proofErr w:type="spellStart"/>
      <w:r w:rsidRPr="007614B7">
        <w:rPr>
          <w:b/>
          <w:bCs/>
          <w:i/>
          <w:iCs/>
        </w:rPr>
        <w:t>шақыруымызға</w:t>
      </w:r>
      <w:proofErr w:type="spellEnd"/>
      <w:r w:rsidRPr="00C2381E">
        <w:rPr>
          <w:b/>
          <w:bCs/>
          <w:i/>
          <w:iCs/>
        </w:rPr>
        <w:t xml:space="preserve"> </w:t>
      </w:r>
      <w:proofErr w:type="spellStart"/>
      <w:r w:rsidRPr="007614B7">
        <w:rPr>
          <w:b/>
          <w:bCs/>
          <w:i/>
          <w:iCs/>
        </w:rPr>
        <w:t>қызығушылық</w:t>
      </w:r>
      <w:proofErr w:type="spellEnd"/>
      <w:r w:rsidRPr="00C2381E">
        <w:rPr>
          <w:b/>
          <w:bCs/>
          <w:i/>
          <w:iCs/>
        </w:rPr>
        <w:t xml:space="preserve"> </w:t>
      </w:r>
      <w:proofErr w:type="spellStart"/>
      <w:r w:rsidRPr="007614B7">
        <w:rPr>
          <w:b/>
          <w:bCs/>
          <w:i/>
          <w:iCs/>
        </w:rPr>
        <w:t>танытқаныңыз</w:t>
      </w:r>
      <w:proofErr w:type="spellEnd"/>
      <w:r w:rsidRPr="00C2381E">
        <w:rPr>
          <w:b/>
          <w:bCs/>
          <w:i/>
          <w:iCs/>
        </w:rPr>
        <w:t xml:space="preserve"> </w:t>
      </w:r>
      <w:proofErr w:type="spellStart"/>
      <w:r w:rsidRPr="007614B7">
        <w:rPr>
          <w:b/>
          <w:bCs/>
          <w:i/>
          <w:iCs/>
        </w:rPr>
        <w:t>үшін</w:t>
      </w:r>
      <w:proofErr w:type="spellEnd"/>
      <w:r w:rsidRPr="00C2381E">
        <w:rPr>
          <w:b/>
          <w:bCs/>
          <w:i/>
          <w:iCs/>
        </w:rPr>
        <w:t xml:space="preserve"> </w:t>
      </w:r>
      <w:proofErr w:type="spellStart"/>
      <w:r w:rsidRPr="007614B7">
        <w:rPr>
          <w:b/>
          <w:bCs/>
          <w:i/>
          <w:iCs/>
        </w:rPr>
        <w:t>рахмет</w:t>
      </w:r>
      <w:proofErr w:type="spellEnd"/>
      <w:r w:rsidRPr="00C2381E">
        <w:rPr>
          <w:b/>
          <w:bCs/>
          <w:i/>
          <w:iCs/>
        </w:rPr>
        <w:t>!</w:t>
      </w:r>
    </w:p>
    <w:p w14:paraId="31F54789" w14:textId="29C62AE4" w:rsidR="00C2381E" w:rsidRPr="00C2381E" w:rsidRDefault="00C2381E" w:rsidP="00C2381E"/>
    <w:p w14:paraId="32682853" w14:textId="60DFB42B" w:rsidR="00C2381E" w:rsidRPr="00C2381E" w:rsidRDefault="00C2381E" w:rsidP="00C2381E"/>
    <w:p w14:paraId="010FC26C" w14:textId="54A252D2" w:rsidR="00C2381E" w:rsidRDefault="00C2381E" w:rsidP="00C2381E">
      <w:pPr>
        <w:rPr>
          <w:b/>
          <w:bCs/>
          <w:i/>
          <w:iCs/>
        </w:rPr>
      </w:pPr>
    </w:p>
    <w:p w14:paraId="725014DC" w14:textId="053D27AC" w:rsidR="00C2381E" w:rsidRDefault="00C2381E" w:rsidP="00C2381E">
      <w:pPr>
        <w:ind w:firstLine="720"/>
      </w:pPr>
    </w:p>
    <w:p w14:paraId="1627ACC1" w14:textId="0B1B3598" w:rsidR="00C2381E" w:rsidRDefault="00C2381E" w:rsidP="00C2381E">
      <w:pPr>
        <w:ind w:firstLine="720"/>
      </w:pPr>
    </w:p>
    <w:p w14:paraId="2DE3B4A7" w14:textId="1396397F" w:rsidR="00C2381E" w:rsidRDefault="00C2381E" w:rsidP="00C2381E">
      <w:pPr>
        <w:ind w:firstLine="720"/>
      </w:pPr>
    </w:p>
    <w:p w14:paraId="052873EA" w14:textId="7BF38303" w:rsidR="00C2381E" w:rsidRDefault="00C2381E" w:rsidP="00C2381E">
      <w:pPr>
        <w:ind w:firstLine="720"/>
      </w:pPr>
    </w:p>
    <w:p w14:paraId="47F61455" w14:textId="4676DFAA" w:rsidR="00C2381E" w:rsidRDefault="00C2381E" w:rsidP="00C2381E">
      <w:pPr>
        <w:ind w:firstLine="720"/>
      </w:pPr>
    </w:p>
    <w:p w14:paraId="596F4DFB" w14:textId="1E0F6C21" w:rsidR="00C2381E" w:rsidRDefault="00C2381E" w:rsidP="00C2381E">
      <w:pPr>
        <w:ind w:firstLine="720"/>
      </w:pPr>
    </w:p>
    <w:p w14:paraId="50B3EE93" w14:textId="21D46D46" w:rsidR="00C2381E" w:rsidRDefault="00C2381E" w:rsidP="00C2381E">
      <w:pPr>
        <w:ind w:firstLine="720"/>
      </w:pPr>
    </w:p>
    <w:p w14:paraId="6D70D12C" w14:textId="1C156E69" w:rsidR="00C2381E" w:rsidRDefault="00C2381E" w:rsidP="00C2381E">
      <w:pPr>
        <w:ind w:firstLine="720"/>
      </w:pPr>
    </w:p>
    <w:p w14:paraId="1D17280A" w14:textId="04BB202F" w:rsidR="00C2381E" w:rsidRPr="00C2381E" w:rsidRDefault="00C2381E" w:rsidP="00C2381E">
      <w:pPr>
        <w:tabs>
          <w:tab w:val="left" w:pos="993"/>
          <w:tab w:val="left" w:pos="1276"/>
        </w:tabs>
        <w:ind w:firstLine="709"/>
        <w:jc w:val="right"/>
        <w:rPr>
          <w:caps/>
          <w:sz w:val="28"/>
          <w:szCs w:val="28"/>
        </w:rPr>
      </w:pPr>
      <w:r>
        <w:rPr>
          <w:spacing w:val="-16"/>
          <w:sz w:val="24"/>
          <w:szCs w:val="24"/>
        </w:rPr>
        <w:tab/>
      </w:r>
      <w:r w:rsidRPr="00C2381E">
        <w:rPr>
          <w:caps/>
          <w:spacing w:val="-16"/>
          <w:sz w:val="28"/>
          <w:szCs w:val="28"/>
          <w:lang w:val="kk-KZ"/>
        </w:rPr>
        <w:t>қосымша</w:t>
      </w:r>
      <w:r w:rsidRPr="00C2381E">
        <w:rPr>
          <w:caps/>
          <w:spacing w:val="-16"/>
          <w:sz w:val="28"/>
          <w:szCs w:val="28"/>
        </w:rPr>
        <w:t xml:space="preserve"> </w:t>
      </w:r>
      <w:r w:rsidRPr="00C2381E">
        <w:rPr>
          <w:caps/>
          <w:spacing w:val="-10"/>
          <w:sz w:val="28"/>
          <w:szCs w:val="28"/>
        </w:rPr>
        <w:t>1</w:t>
      </w:r>
    </w:p>
    <w:p w14:paraId="26424553" w14:textId="77777777" w:rsidR="00C2381E" w:rsidRDefault="00C2381E" w:rsidP="00C2381E">
      <w:pPr>
        <w:pStyle w:val="1"/>
        <w:tabs>
          <w:tab w:val="left" w:pos="993"/>
          <w:tab w:val="left" w:pos="1276"/>
        </w:tabs>
        <w:spacing w:before="0"/>
        <w:ind w:firstLine="567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06CC0C45" w14:textId="0AD903C4" w:rsidR="00C2381E" w:rsidRPr="00C2381E" w:rsidRDefault="00C2381E" w:rsidP="00C2381E">
      <w:pPr>
        <w:pStyle w:val="1"/>
        <w:tabs>
          <w:tab w:val="left" w:pos="993"/>
          <w:tab w:val="left" w:pos="1276"/>
        </w:tabs>
        <w:spacing w:before="0"/>
        <w:ind w:firstLine="567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C2381E">
        <w:rPr>
          <w:rFonts w:ascii="Times New Roman" w:hAnsi="Times New Roman" w:cs="Times New Roman"/>
          <w:caps/>
          <w:color w:val="auto"/>
          <w:sz w:val="24"/>
          <w:szCs w:val="24"/>
        </w:rPr>
        <w:t>"э</w:t>
      </w:r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кономика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бизнес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басқарудағы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17BF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>жи</w:t>
      </w:r>
      <w:r w:rsidRPr="00C2381E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: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тәуекелдер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тұрақтылық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, трансформация"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халықаралық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ғылыми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конгресіне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қатысушының</w:t>
      </w:r>
      <w:proofErr w:type="spellEnd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617BF" w:rsidRPr="00C2381E">
        <w:rPr>
          <w:rFonts w:ascii="Times New Roman" w:hAnsi="Times New Roman" w:cs="Times New Roman"/>
          <w:color w:val="auto"/>
          <w:sz w:val="24"/>
          <w:szCs w:val="24"/>
        </w:rPr>
        <w:t>сауалнамасымен</w:t>
      </w:r>
      <w:proofErr w:type="spellEnd"/>
    </w:p>
    <w:p w14:paraId="32005B03" w14:textId="77777777" w:rsidR="006617BF" w:rsidRDefault="00C2381E" w:rsidP="00C2381E">
      <w:pPr>
        <w:pStyle w:val="1"/>
        <w:tabs>
          <w:tab w:val="left" w:pos="993"/>
          <w:tab w:val="left" w:pos="1276"/>
        </w:tabs>
        <w:spacing w:before="0"/>
        <w:ind w:firstLine="567"/>
        <w:jc w:val="center"/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</w:pPr>
      <w:r w:rsidRPr="00C2381E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 xml:space="preserve"> </w:t>
      </w:r>
    </w:p>
    <w:p w14:paraId="4AE8ACDE" w14:textId="4272324C" w:rsidR="00C2381E" w:rsidRPr="00C2381E" w:rsidRDefault="00C2381E" w:rsidP="00C2381E">
      <w:pPr>
        <w:pStyle w:val="1"/>
        <w:tabs>
          <w:tab w:val="left" w:pos="993"/>
          <w:tab w:val="left" w:pos="1276"/>
        </w:tabs>
        <w:spacing w:before="0"/>
        <w:ind w:firstLine="567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C2381E">
        <w:rPr>
          <w:rFonts w:ascii="Times New Roman" w:hAnsi="Times New Roman" w:cs="Times New Roman"/>
          <w:caps/>
          <w:color w:val="auto"/>
          <w:sz w:val="24"/>
          <w:szCs w:val="24"/>
        </w:rPr>
        <w:t>Өтінім</w:t>
      </w:r>
    </w:p>
    <w:p w14:paraId="425768CA" w14:textId="5CFF583B" w:rsidR="00C2381E" w:rsidRPr="006617BF" w:rsidRDefault="00C2381E" w:rsidP="006617BF">
      <w:pPr>
        <w:pStyle w:val="1"/>
        <w:tabs>
          <w:tab w:val="left" w:pos="993"/>
          <w:tab w:val="left" w:pos="1276"/>
        </w:tabs>
        <w:spacing w:before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8D19E0">
        <w:rPr>
          <w:iCs/>
          <w:sz w:val="24"/>
          <w:szCs w:val="24"/>
          <w:lang w:val="kk-KZ"/>
        </w:rPr>
        <w:t xml:space="preserve"> </w:t>
      </w:r>
      <w:r w:rsidRPr="006617BF">
        <w:rPr>
          <w:rFonts w:ascii="Times New Roman" w:hAnsi="Times New Roman" w:cs="Times New Roman"/>
          <w:iCs/>
          <w:color w:val="auto"/>
          <w:sz w:val="24"/>
          <w:szCs w:val="24"/>
          <w:lang w:val="kk-KZ"/>
        </w:rPr>
        <w:t>https://forms.gle/KpBvLy433VCmg9zk6</w:t>
      </w:r>
    </w:p>
    <w:p w14:paraId="2E5BDDEF" w14:textId="77777777" w:rsidR="00C2381E" w:rsidRPr="00F64855" w:rsidRDefault="00C2381E" w:rsidP="00C2381E">
      <w:pPr>
        <w:pStyle w:val="a4"/>
        <w:rPr>
          <w:i/>
          <w:sz w:val="24"/>
          <w:szCs w:val="24"/>
          <w:lang w:val="kk-KZ"/>
        </w:rPr>
      </w:pPr>
      <w:r w:rsidRPr="00F64855">
        <w:rPr>
          <w:i/>
          <w:sz w:val="24"/>
          <w:szCs w:val="24"/>
          <w:lang w:val="kk-KZ"/>
        </w:rPr>
        <w:t xml:space="preserve"> 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4291"/>
      </w:tblGrid>
      <w:tr w:rsidR="00C2381E" w:rsidRPr="00F64855" w14:paraId="31A16E92" w14:textId="77777777" w:rsidTr="007B5E9E">
        <w:trPr>
          <w:trHeight w:val="273"/>
        </w:trPr>
        <w:tc>
          <w:tcPr>
            <w:tcW w:w="5798" w:type="dxa"/>
          </w:tcPr>
          <w:p w14:paraId="155DD76B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Тегі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58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Фамилия:</w:t>
            </w:r>
            <w:r w:rsidRPr="00F64855">
              <w:rPr>
                <w:spacing w:val="5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Surname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4C1DE32F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4D3AD9A9" w14:textId="77777777" w:rsidTr="007B5E9E">
        <w:trPr>
          <w:trHeight w:val="278"/>
        </w:trPr>
        <w:tc>
          <w:tcPr>
            <w:tcW w:w="5798" w:type="dxa"/>
          </w:tcPr>
          <w:p w14:paraId="191BB17B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Аты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Имя:</w:t>
            </w:r>
            <w:r w:rsidRPr="00F64855">
              <w:rPr>
                <w:spacing w:val="58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1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Name:</w:t>
            </w:r>
          </w:p>
        </w:tc>
        <w:tc>
          <w:tcPr>
            <w:tcW w:w="4291" w:type="dxa"/>
          </w:tcPr>
          <w:p w14:paraId="56747860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0F04088F" w14:textId="77777777" w:rsidTr="007B5E9E">
        <w:trPr>
          <w:trHeight w:val="273"/>
        </w:trPr>
        <w:tc>
          <w:tcPr>
            <w:tcW w:w="5798" w:type="dxa"/>
          </w:tcPr>
          <w:p w14:paraId="65BCF99D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Әкесінің</w:t>
            </w:r>
            <w:proofErr w:type="spellEnd"/>
            <w:r w:rsidRPr="00F6485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Отчество:</w:t>
            </w:r>
            <w:r w:rsidRPr="00F64855">
              <w:rPr>
                <w:spacing w:val="57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Patronymic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1DC0F858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15D30850" w14:textId="77777777" w:rsidTr="007B5E9E">
        <w:trPr>
          <w:trHeight w:val="278"/>
        </w:trPr>
        <w:tc>
          <w:tcPr>
            <w:tcW w:w="5798" w:type="dxa"/>
          </w:tcPr>
          <w:p w14:paraId="28C91F75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Мемлекет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Страна:</w:t>
            </w:r>
            <w:r w:rsidRPr="00F64855">
              <w:rPr>
                <w:spacing w:val="57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А</w:t>
            </w:r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country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46C8863F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7CEC9168" w14:textId="77777777" w:rsidTr="007B5E9E">
        <w:trPr>
          <w:trHeight w:val="277"/>
        </w:trPr>
        <w:tc>
          <w:tcPr>
            <w:tcW w:w="5798" w:type="dxa"/>
          </w:tcPr>
          <w:p w14:paraId="5BF2AE57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Қаласы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Город:</w:t>
            </w:r>
            <w:r w:rsidRPr="00F64855">
              <w:rPr>
                <w:spacing w:val="59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City:</w:t>
            </w:r>
          </w:p>
        </w:tc>
        <w:tc>
          <w:tcPr>
            <w:tcW w:w="4291" w:type="dxa"/>
          </w:tcPr>
          <w:p w14:paraId="0817322D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5102E48F" w14:textId="77777777" w:rsidTr="006617BF">
        <w:trPr>
          <w:trHeight w:val="597"/>
        </w:trPr>
        <w:tc>
          <w:tcPr>
            <w:tcW w:w="5798" w:type="dxa"/>
          </w:tcPr>
          <w:p w14:paraId="1A93314E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Мекеменің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толық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атауы</w:t>
            </w:r>
            <w:proofErr w:type="spellEnd"/>
            <w:r w:rsidRPr="00F64855">
              <w:rPr>
                <w:sz w:val="24"/>
                <w:szCs w:val="24"/>
              </w:rPr>
              <w:t>: Организация,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полное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название:</w:t>
            </w:r>
          </w:p>
          <w:p w14:paraId="1BD72DD1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Institute/Organization</w:t>
            </w:r>
            <w:r w:rsidRPr="00F64855">
              <w:rPr>
                <w:spacing w:val="-10"/>
                <w:sz w:val="24"/>
                <w:szCs w:val="24"/>
              </w:rPr>
              <w:t xml:space="preserve"> </w:t>
            </w:r>
            <w:r w:rsidRPr="00F64855">
              <w:rPr>
                <w:spacing w:val="-4"/>
                <w:sz w:val="24"/>
                <w:szCs w:val="24"/>
              </w:rPr>
              <w:t>Name:</w:t>
            </w:r>
          </w:p>
        </w:tc>
        <w:tc>
          <w:tcPr>
            <w:tcW w:w="4291" w:type="dxa"/>
          </w:tcPr>
          <w:p w14:paraId="29057269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58D27162" w14:textId="77777777" w:rsidTr="007B5E9E">
        <w:trPr>
          <w:trHeight w:val="277"/>
        </w:trPr>
        <w:tc>
          <w:tcPr>
            <w:tcW w:w="5798" w:type="dxa"/>
          </w:tcPr>
          <w:p w14:paraId="7707278D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Қызмет</w:t>
            </w:r>
            <w:proofErr w:type="spellEnd"/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атауы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6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Должность: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Position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688531C0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7C658E96" w14:textId="77777777" w:rsidTr="007B5E9E">
        <w:trPr>
          <w:trHeight w:val="825"/>
        </w:trPr>
        <w:tc>
          <w:tcPr>
            <w:tcW w:w="5798" w:type="dxa"/>
          </w:tcPr>
          <w:p w14:paraId="1C54A641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Ғылыми</w:t>
            </w:r>
            <w:proofErr w:type="spellEnd"/>
            <w:r w:rsidRPr="00F64855">
              <w:rPr>
                <w:sz w:val="24"/>
                <w:szCs w:val="24"/>
              </w:rPr>
              <w:t>/</w:t>
            </w:r>
            <w:proofErr w:type="spellStart"/>
            <w:r w:rsidRPr="00F64855">
              <w:rPr>
                <w:sz w:val="24"/>
                <w:szCs w:val="24"/>
              </w:rPr>
              <w:t>академиялық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дәреже</w:t>
            </w:r>
            <w:proofErr w:type="spellEnd"/>
            <w:r w:rsidRPr="00F64855">
              <w:rPr>
                <w:sz w:val="24"/>
                <w:szCs w:val="24"/>
              </w:rPr>
              <w:t xml:space="preserve"> (бар </w:t>
            </w:r>
            <w:proofErr w:type="spellStart"/>
            <w:r w:rsidRPr="00F64855">
              <w:rPr>
                <w:sz w:val="24"/>
                <w:szCs w:val="24"/>
              </w:rPr>
              <w:t>болса</w:t>
            </w:r>
            <w:proofErr w:type="spellEnd"/>
            <w:r w:rsidRPr="00F64855">
              <w:rPr>
                <w:sz w:val="24"/>
                <w:szCs w:val="24"/>
              </w:rPr>
              <w:t>): Ученая/академическая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степень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(при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наличии):</w:t>
            </w:r>
          </w:p>
          <w:p w14:paraId="767AC36F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Academic</w:t>
            </w:r>
            <w:proofErr w:type="spellEnd"/>
            <w:r w:rsidRPr="00F6485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degree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5EA85F86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5345BE3B" w14:textId="77777777" w:rsidTr="006617BF">
        <w:trPr>
          <w:trHeight w:val="579"/>
        </w:trPr>
        <w:tc>
          <w:tcPr>
            <w:tcW w:w="5798" w:type="dxa"/>
          </w:tcPr>
          <w:p w14:paraId="5F1C1ACF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Ғылыми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атағы</w:t>
            </w:r>
            <w:proofErr w:type="spellEnd"/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(бар</w:t>
            </w:r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болса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):</w:t>
            </w:r>
          </w:p>
          <w:p w14:paraId="543D5D07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Ученое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звание</w:t>
            </w:r>
            <w:r w:rsidRPr="00F64855">
              <w:rPr>
                <w:spacing w:val="-1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(при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 xml:space="preserve">наличии): </w:t>
            </w:r>
            <w:proofErr w:type="spellStart"/>
            <w:r w:rsidRPr="00F64855">
              <w:rPr>
                <w:sz w:val="24"/>
                <w:szCs w:val="24"/>
              </w:rPr>
              <w:t>Academic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title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5126A99D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4059244B" w14:textId="77777777" w:rsidTr="007B5E9E">
        <w:trPr>
          <w:trHeight w:val="273"/>
        </w:trPr>
        <w:tc>
          <w:tcPr>
            <w:tcW w:w="5798" w:type="dxa"/>
          </w:tcPr>
          <w:p w14:paraId="359FC13D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Мобильді</w:t>
            </w:r>
            <w:proofErr w:type="spellEnd"/>
            <w:r w:rsidRPr="00F64855">
              <w:rPr>
                <w:spacing w:val="-1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телефон: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2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Мобильный телефон:</w:t>
            </w:r>
            <w:r w:rsidRPr="00F64855">
              <w:rPr>
                <w:spacing w:val="-4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Mobile</w:t>
            </w:r>
            <w:r w:rsidRPr="00F648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phone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4CC518E7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F64855" w14:paraId="4184CB5E" w14:textId="77777777" w:rsidTr="007B5E9E">
        <w:trPr>
          <w:trHeight w:val="278"/>
        </w:trPr>
        <w:tc>
          <w:tcPr>
            <w:tcW w:w="5798" w:type="dxa"/>
          </w:tcPr>
          <w:p w14:paraId="36D22AF0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Электронды</w:t>
            </w:r>
            <w:proofErr w:type="spellEnd"/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пошта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 Электронная</w:t>
            </w:r>
            <w:r w:rsidRPr="00F64855">
              <w:rPr>
                <w:spacing w:val="1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почта:</w:t>
            </w:r>
            <w:r w:rsidRPr="00F64855">
              <w:rPr>
                <w:spacing w:val="56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/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E-</w:t>
            </w:r>
            <w:r w:rsidRPr="00F64855">
              <w:rPr>
                <w:spacing w:val="-2"/>
                <w:sz w:val="24"/>
                <w:szCs w:val="24"/>
              </w:rPr>
              <w:t>mail:</w:t>
            </w:r>
          </w:p>
        </w:tc>
        <w:tc>
          <w:tcPr>
            <w:tcW w:w="4291" w:type="dxa"/>
          </w:tcPr>
          <w:p w14:paraId="37C5FCEC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2381E" w:rsidRPr="00062820" w14:paraId="3D9F9D16" w14:textId="77777777" w:rsidTr="007B5E9E">
        <w:trPr>
          <w:trHeight w:val="830"/>
        </w:trPr>
        <w:tc>
          <w:tcPr>
            <w:tcW w:w="5798" w:type="dxa"/>
          </w:tcPr>
          <w:p w14:paraId="1BF45A32" w14:textId="77777777" w:rsidR="006617BF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түрі</w:t>
            </w:r>
            <w:proofErr w:type="spellEnd"/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>(</w:t>
            </w:r>
            <w:proofErr w:type="spellStart"/>
            <w:r w:rsidRPr="00F64855">
              <w:rPr>
                <w:sz w:val="24"/>
                <w:szCs w:val="24"/>
              </w:rPr>
              <w:t>қеліп</w:t>
            </w:r>
            <w:proofErr w:type="spellEnd"/>
            <w:r w:rsidRPr="00F6485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z w:val="24"/>
                <w:szCs w:val="24"/>
              </w:rPr>
              <w:t>,</w:t>
            </w:r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сырттай</w:t>
            </w:r>
            <w:proofErr w:type="spellEnd"/>
            <w:r w:rsidRPr="00F64855">
              <w:rPr>
                <w:sz w:val="24"/>
                <w:szCs w:val="24"/>
              </w:rPr>
              <w:t xml:space="preserve">) </w:t>
            </w:r>
          </w:p>
          <w:p w14:paraId="1E7AA2A0" w14:textId="02BCB18F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Форма участия (очная, заочная)</w:t>
            </w:r>
          </w:p>
          <w:p w14:paraId="61BDA6EB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F64855">
              <w:rPr>
                <w:sz w:val="24"/>
                <w:szCs w:val="24"/>
                <w:lang w:val="en-US"/>
              </w:rPr>
              <w:t>Form</w:t>
            </w:r>
            <w:r w:rsidRPr="00F64855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of</w:t>
            </w:r>
            <w:r w:rsidRPr="00F6485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participation</w:t>
            </w:r>
            <w:r w:rsidRPr="00F64855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(full-time,</w:t>
            </w:r>
            <w:r w:rsidRPr="00F64855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part-</w:t>
            </w:r>
            <w:r w:rsidRPr="00F64855">
              <w:rPr>
                <w:spacing w:val="-4"/>
                <w:sz w:val="24"/>
                <w:szCs w:val="24"/>
                <w:lang w:val="en-US"/>
              </w:rPr>
              <w:t>time)</w:t>
            </w:r>
          </w:p>
        </w:tc>
        <w:tc>
          <w:tcPr>
            <w:tcW w:w="4291" w:type="dxa"/>
          </w:tcPr>
          <w:p w14:paraId="43B97A8F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2381E" w:rsidRPr="006617BF" w14:paraId="28D87237" w14:textId="77777777" w:rsidTr="006617BF">
        <w:trPr>
          <w:trHeight w:val="2553"/>
        </w:trPr>
        <w:tc>
          <w:tcPr>
            <w:tcW w:w="5798" w:type="dxa"/>
          </w:tcPr>
          <w:p w14:paraId="2F5A265E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Қатысу</w:t>
            </w:r>
            <w:proofErr w:type="spellEnd"/>
            <w:r w:rsidRPr="00F6485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түрі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  <w:p w14:paraId="586626D9" w14:textId="3D0E1116" w:rsidR="00C2381E" w:rsidRPr="006617BF" w:rsidRDefault="00C2381E" w:rsidP="00C2381E">
            <w:pPr>
              <w:pStyle w:val="TableParagraph"/>
              <w:numPr>
                <w:ilvl w:val="0"/>
                <w:numId w:val="4"/>
              </w:numPr>
              <w:ind w:left="0" w:hanging="143"/>
              <w:rPr>
                <w:sz w:val="24"/>
                <w:szCs w:val="24"/>
              </w:rPr>
            </w:pPr>
            <w:proofErr w:type="spellStart"/>
            <w:r w:rsidRPr="006617BF">
              <w:rPr>
                <w:sz w:val="24"/>
                <w:szCs w:val="24"/>
              </w:rPr>
              <w:t>пленарлық</w:t>
            </w:r>
            <w:proofErr w:type="spellEnd"/>
            <w:r w:rsidRPr="006617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17BF">
              <w:rPr>
                <w:spacing w:val="-2"/>
                <w:sz w:val="24"/>
                <w:szCs w:val="24"/>
              </w:rPr>
              <w:t>баяндама</w:t>
            </w:r>
            <w:proofErr w:type="spellEnd"/>
            <w:r w:rsidRPr="006617BF">
              <w:rPr>
                <w:spacing w:val="-2"/>
                <w:sz w:val="24"/>
                <w:szCs w:val="24"/>
              </w:rPr>
              <w:t>,</w:t>
            </w:r>
            <w:r w:rsidR="006617BF" w:rsidRPr="006617BF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617BF">
              <w:rPr>
                <w:sz w:val="24"/>
                <w:szCs w:val="24"/>
              </w:rPr>
              <w:t>дөңгелек</w:t>
            </w:r>
            <w:proofErr w:type="spellEnd"/>
            <w:r w:rsidRPr="006617B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7BF">
              <w:rPr>
                <w:sz w:val="24"/>
                <w:szCs w:val="24"/>
              </w:rPr>
              <w:t>үстелдегі</w:t>
            </w:r>
            <w:proofErr w:type="spellEnd"/>
            <w:r w:rsidRPr="006617B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617BF">
              <w:rPr>
                <w:sz w:val="24"/>
                <w:szCs w:val="24"/>
              </w:rPr>
              <w:t>хабарламалар</w:t>
            </w:r>
            <w:proofErr w:type="spellEnd"/>
            <w:r w:rsidRPr="006617BF">
              <w:rPr>
                <w:sz w:val="24"/>
                <w:szCs w:val="24"/>
              </w:rPr>
              <w:t xml:space="preserve"> (</w:t>
            </w:r>
            <w:proofErr w:type="spellStart"/>
            <w:r w:rsidRPr="006617BF">
              <w:rPr>
                <w:sz w:val="24"/>
                <w:szCs w:val="24"/>
              </w:rPr>
              <w:t>бағыттар</w:t>
            </w:r>
            <w:proofErr w:type="spellEnd"/>
            <w:r w:rsidRPr="006617BF">
              <w:rPr>
                <w:sz w:val="24"/>
                <w:szCs w:val="24"/>
              </w:rPr>
              <w:t xml:space="preserve"> </w:t>
            </w:r>
            <w:proofErr w:type="spellStart"/>
            <w:r w:rsidRPr="006617BF">
              <w:rPr>
                <w:sz w:val="24"/>
                <w:szCs w:val="24"/>
              </w:rPr>
              <w:t>бойынша</w:t>
            </w:r>
            <w:proofErr w:type="spellEnd"/>
            <w:r w:rsidRPr="006617BF">
              <w:rPr>
                <w:sz w:val="24"/>
                <w:szCs w:val="24"/>
              </w:rPr>
              <w:t xml:space="preserve"> 1, 2, 3, 4, 5</w:t>
            </w:r>
            <w:proofErr w:type="gramStart"/>
            <w:r w:rsidRPr="006617BF">
              <w:rPr>
                <w:sz w:val="24"/>
                <w:szCs w:val="24"/>
              </w:rPr>
              <w:t>),</w:t>
            </w:r>
            <w:proofErr w:type="spellStart"/>
            <w:r w:rsidRPr="006617BF">
              <w:rPr>
                <w:sz w:val="24"/>
                <w:szCs w:val="24"/>
              </w:rPr>
              <w:t>баяндамасыз</w:t>
            </w:r>
            <w:proofErr w:type="spellEnd"/>
            <w:proofErr w:type="gramEnd"/>
            <w:r w:rsidRPr="006617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617BF">
              <w:rPr>
                <w:spacing w:val="-2"/>
                <w:sz w:val="24"/>
                <w:szCs w:val="24"/>
              </w:rPr>
              <w:t>қатысу</w:t>
            </w:r>
            <w:proofErr w:type="spellEnd"/>
            <w:r w:rsidRPr="006617BF">
              <w:rPr>
                <w:spacing w:val="-2"/>
                <w:sz w:val="24"/>
                <w:szCs w:val="24"/>
              </w:rPr>
              <w:t>.</w:t>
            </w:r>
          </w:p>
          <w:p w14:paraId="61ED2CE5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Форма</w:t>
            </w:r>
            <w:r w:rsidRPr="00F64855">
              <w:rPr>
                <w:spacing w:val="-2"/>
                <w:sz w:val="24"/>
                <w:szCs w:val="24"/>
              </w:rPr>
              <w:t xml:space="preserve"> выступления:</w:t>
            </w:r>
          </w:p>
          <w:p w14:paraId="765E6B91" w14:textId="5A9C049B" w:rsidR="00C2381E" w:rsidRPr="006617BF" w:rsidRDefault="00C2381E" w:rsidP="00C2381E">
            <w:pPr>
              <w:pStyle w:val="TableParagraph"/>
              <w:numPr>
                <w:ilvl w:val="0"/>
                <w:numId w:val="4"/>
              </w:numPr>
              <w:ind w:left="0" w:hanging="138"/>
              <w:rPr>
                <w:sz w:val="24"/>
                <w:szCs w:val="24"/>
              </w:rPr>
            </w:pPr>
            <w:r w:rsidRPr="006617BF">
              <w:rPr>
                <w:sz w:val="24"/>
                <w:szCs w:val="24"/>
              </w:rPr>
              <w:t>пленарный</w:t>
            </w:r>
            <w:r w:rsidRPr="006617B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7BF">
              <w:rPr>
                <w:spacing w:val="-2"/>
                <w:sz w:val="24"/>
                <w:szCs w:val="24"/>
              </w:rPr>
              <w:t>доклад,</w:t>
            </w:r>
            <w:r w:rsidRPr="006617BF">
              <w:rPr>
                <w:sz w:val="24"/>
                <w:szCs w:val="24"/>
              </w:rPr>
              <w:t>сообщения</w:t>
            </w:r>
            <w:proofErr w:type="spellEnd"/>
            <w:proofErr w:type="gramEnd"/>
            <w:r w:rsidRPr="006617BF">
              <w:rPr>
                <w:sz w:val="24"/>
                <w:szCs w:val="24"/>
              </w:rPr>
              <w:t xml:space="preserve"> на круглом столе (по</w:t>
            </w:r>
            <w:r w:rsidRPr="006617BF">
              <w:rPr>
                <w:spacing w:val="-1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направлениям</w:t>
            </w:r>
            <w:r w:rsidRPr="006617BF">
              <w:rPr>
                <w:spacing w:val="-4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1,</w:t>
            </w:r>
            <w:r w:rsidRPr="006617BF">
              <w:rPr>
                <w:spacing w:val="-3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2,</w:t>
            </w:r>
            <w:r w:rsidRPr="006617BF">
              <w:rPr>
                <w:spacing w:val="-3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3,</w:t>
            </w:r>
            <w:r w:rsidRPr="006617BF">
              <w:rPr>
                <w:spacing w:val="-3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4,</w:t>
            </w:r>
            <w:r w:rsidRPr="006617BF">
              <w:rPr>
                <w:spacing w:val="-3"/>
                <w:sz w:val="24"/>
                <w:szCs w:val="24"/>
              </w:rPr>
              <w:t xml:space="preserve"> </w:t>
            </w:r>
            <w:r w:rsidRPr="006617BF">
              <w:rPr>
                <w:sz w:val="24"/>
                <w:szCs w:val="24"/>
              </w:rPr>
              <w:t>5),</w:t>
            </w:r>
            <w:r w:rsidR="006617BF" w:rsidRPr="006617BF">
              <w:rPr>
                <w:sz w:val="24"/>
                <w:szCs w:val="24"/>
                <w:lang w:val="kk-KZ"/>
              </w:rPr>
              <w:t xml:space="preserve"> </w:t>
            </w:r>
            <w:r w:rsidRPr="006617BF">
              <w:rPr>
                <w:sz w:val="24"/>
                <w:szCs w:val="24"/>
              </w:rPr>
              <w:t>участие без</w:t>
            </w:r>
            <w:r w:rsidRPr="006617BF">
              <w:rPr>
                <w:spacing w:val="-3"/>
                <w:sz w:val="24"/>
                <w:szCs w:val="24"/>
              </w:rPr>
              <w:t xml:space="preserve"> </w:t>
            </w:r>
            <w:r w:rsidRPr="006617BF">
              <w:rPr>
                <w:spacing w:val="-2"/>
                <w:sz w:val="24"/>
                <w:szCs w:val="24"/>
              </w:rPr>
              <w:t>выступления</w:t>
            </w:r>
          </w:p>
          <w:p w14:paraId="1F51813B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F64855">
              <w:rPr>
                <w:sz w:val="24"/>
                <w:szCs w:val="24"/>
                <w:lang w:val="en-US"/>
              </w:rPr>
              <w:t>The</w:t>
            </w:r>
            <w:r w:rsidRPr="00F6485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form</w:t>
            </w:r>
            <w:r w:rsidRPr="00F6485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of</w:t>
            </w:r>
            <w:r w:rsidRPr="00F64855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z w:val="24"/>
                <w:szCs w:val="24"/>
                <w:lang w:val="en-US"/>
              </w:rPr>
              <w:t>the</w:t>
            </w:r>
            <w:r w:rsidRPr="00F64855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64855">
              <w:rPr>
                <w:spacing w:val="-2"/>
                <w:sz w:val="24"/>
                <w:szCs w:val="24"/>
                <w:lang w:val="en-US"/>
              </w:rPr>
              <w:t>speech:</w:t>
            </w:r>
          </w:p>
          <w:p w14:paraId="4D604E65" w14:textId="3CD6BE0C" w:rsidR="00C2381E" w:rsidRPr="006617BF" w:rsidRDefault="00C2381E" w:rsidP="006617BF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left="0" w:hanging="138"/>
              <w:rPr>
                <w:sz w:val="24"/>
                <w:szCs w:val="24"/>
                <w:lang w:val="en-US"/>
              </w:rPr>
            </w:pPr>
            <w:r w:rsidRPr="006617BF">
              <w:rPr>
                <w:sz w:val="24"/>
                <w:szCs w:val="24"/>
                <w:lang w:val="en-US"/>
              </w:rPr>
              <w:t>Plenary</w:t>
            </w:r>
            <w:r w:rsidRPr="006617B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pacing w:val="-2"/>
                <w:sz w:val="24"/>
                <w:szCs w:val="24"/>
                <w:lang w:val="en-US"/>
              </w:rPr>
              <w:t>report,</w:t>
            </w:r>
            <w:r w:rsidR="006617BF" w:rsidRPr="006617BF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round</w:t>
            </w:r>
            <w:r w:rsidRPr="006617B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table</w:t>
            </w:r>
            <w:r w:rsidRPr="006617B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pacing w:val="-2"/>
                <w:sz w:val="24"/>
                <w:szCs w:val="24"/>
                <w:lang w:val="en-US"/>
              </w:rPr>
              <w:t>messages</w:t>
            </w:r>
            <w:r w:rsidR="006617BF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(by</w:t>
            </w:r>
            <w:r w:rsidRPr="006617B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directions 1,</w:t>
            </w:r>
            <w:r w:rsidRPr="006617B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2,</w:t>
            </w:r>
            <w:r w:rsidRPr="006617B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3,</w:t>
            </w:r>
            <w:r w:rsidRPr="006617B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4,</w:t>
            </w:r>
            <w:r w:rsidRPr="006617B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pacing w:val="-5"/>
                <w:sz w:val="24"/>
                <w:szCs w:val="24"/>
                <w:lang w:val="en-US"/>
              </w:rPr>
              <w:t>5),</w:t>
            </w:r>
            <w:r w:rsidR="006617BF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participation</w:t>
            </w:r>
            <w:r w:rsidRPr="006617B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z w:val="24"/>
                <w:szCs w:val="24"/>
                <w:lang w:val="en-US"/>
              </w:rPr>
              <w:t>without</w:t>
            </w:r>
            <w:r w:rsidRPr="006617B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6617BF">
              <w:rPr>
                <w:spacing w:val="-2"/>
                <w:sz w:val="24"/>
                <w:szCs w:val="24"/>
                <w:lang w:val="en-US"/>
              </w:rPr>
              <w:t>performance</w:t>
            </w:r>
          </w:p>
        </w:tc>
        <w:tc>
          <w:tcPr>
            <w:tcW w:w="4291" w:type="dxa"/>
          </w:tcPr>
          <w:p w14:paraId="02AC58D4" w14:textId="77777777" w:rsidR="00C2381E" w:rsidRPr="006617BF" w:rsidRDefault="00C2381E" w:rsidP="007B5E9E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2381E" w:rsidRPr="00F64855" w14:paraId="03EF2DA4" w14:textId="77777777" w:rsidTr="007B5E9E">
        <w:trPr>
          <w:trHeight w:val="830"/>
        </w:trPr>
        <w:tc>
          <w:tcPr>
            <w:tcW w:w="5798" w:type="dxa"/>
          </w:tcPr>
          <w:p w14:paraId="12A2807A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Жарияланым</w:t>
            </w:r>
            <w:proofErr w:type="spellEnd"/>
            <w:r w:rsidRPr="00F6485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pacing w:val="-2"/>
                <w:sz w:val="24"/>
                <w:szCs w:val="24"/>
              </w:rPr>
              <w:t>атауы</w:t>
            </w:r>
            <w:proofErr w:type="spellEnd"/>
            <w:r w:rsidRPr="00F64855">
              <w:rPr>
                <w:spacing w:val="-2"/>
                <w:sz w:val="24"/>
                <w:szCs w:val="24"/>
              </w:rPr>
              <w:t>:</w:t>
            </w:r>
          </w:p>
          <w:p w14:paraId="57F8E6D7" w14:textId="77777777" w:rsidR="006617BF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r w:rsidRPr="00F64855">
              <w:rPr>
                <w:sz w:val="24"/>
                <w:szCs w:val="24"/>
              </w:rPr>
              <w:t>Название</w:t>
            </w:r>
            <w:r w:rsidRPr="00F64855">
              <w:rPr>
                <w:spacing w:val="-15"/>
                <w:sz w:val="24"/>
                <w:szCs w:val="24"/>
              </w:rPr>
              <w:t xml:space="preserve"> </w:t>
            </w:r>
            <w:r w:rsidRPr="00F64855">
              <w:rPr>
                <w:sz w:val="24"/>
                <w:szCs w:val="24"/>
              </w:rPr>
              <w:t xml:space="preserve">публикации: </w:t>
            </w:r>
          </w:p>
          <w:p w14:paraId="7F27804A" w14:textId="427D3221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F64855">
              <w:rPr>
                <w:sz w:val="24"/>
                <w:szCs w:val="24"/>
              </w:rPr>
              <w:t>Topic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of</w:t>
            </w:r>
            <w:proofErr w:type="spellEnd"/>
            <w:r w:rsidRPr="00F64855">
              <w:rPr>
                <w:sz w:val="24"/>
                <w:szCs w:val="24"/>
              </w:rPr>
              <w:t xml:space="preserve"> </w:t>
            </w:r>
            <w:proofErr w:type="spellStart"/>
            <w:r w:rsidRPr="00F64855">
              <w:rPr>
                <w:sz w:val="24"/>
                <w:szCs w:val="24"/>
              </w:rPr>
              <w:t>publication</w:t>
            </w:r>
            <w:proofErr w:type="spellEnd"/>
            <w:r w:rsidRPr="00F64855">
              <w:rPr>
                <w:sz w:val="24"/>
                <w:szCs w:val="24"/>
              </w:rPr>
              <w:t>:</w:t>
            </w:r>
          </w:p>
        </w:tc>
        <w:tc>
          <w:tcPr>
            <w:tcW w:w="4291" w:type="dxa"/>
          </w:tcPr>
          <w:p w14:paraId="29718B06" w14:textId="77777777" w:rsidR="00C2381E" w:rsidRPr="00F64855" w:rsidRDefault="00C2381E" w:rsidP="007B5E9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9B6927F" w14:textId="77777777" w:rsidR="00C2381E" w:rsidRPr="00F64855" w:rsidRDefault="00C2381E" w:rsidP="00C2381E">
      <w:pPr>
        <w:pStyle w:val="TableParagraph"/>
        <w:ind w:left="0"/>
        <w:jc w:val="both"/>
        <w:rPr>
          <w:sz w:val="24"/>
          <w:szCs w:val="24"/>
        </w:rPr>
      </w:pPr>
    </w:p>
    <w:p w14:paraId="3C1EC22B" w14:textId="77777777" w:rsidR="00C2381E" w:rsidRPr="00F64855" w:rsidRDefault="00C2381E" w:rsidP="00C2381E">
      <w:pPr>
        <w:pStyle w:val="TableParagraph"/>
        <w:ind w:left="0"/>
        <w:jc w:val="both"/>
        <w:rPr>
          <w:sz w:val="24"/>
          <w:szCs w:val="24"/>
        </w:rPr>
      </w:pPr>
    </w:p>
    <w:p w14:paraId="030BAFA9" w14:textId="77777777" w:rsidR="00C2381E" w:rsidRPr="00F64855" w:rsidRDefault="00C2381E" w:rsidP="00C2381E">
      <w:pPr>
        <w:pStyle w:val="TableParagraph"/>
        <w:ind w:left="0"/>
        <w:jc w:val="both"/>
        <w:rPr>
          <w:sz w:val="24"/>
          <w:szCs w:val="24"/>
        </w:rPr>
        <w:sectPr w:rsidR="00C2381E" w:rsidRPr="00F64855">
          <w:pgSz w:w="11910" w:h="16840"/>
          <w:pgMar w:top="1040" w:right="425" w:bottom="801" w:left="992" w:header="720" w:footer="720" w:gutter="0"/>
          <w:cols w:space="720"/>
        </w:sectPr>
      </w:pPr>
    </w:p>
    <w:p w14:paraId="725E972C" w14:textId="77777777" w:rsidR="00C2381E" w:rsidRPr="00F64855" w:rsidRDefault="00C2381E" w:rsidP="00C2381E">
      <w:pPr>
        <w:jc w:val="both"/>
        <w:rPr>
          <w:sz w:val="24"/>
          <w:szCs w:val="24"/>
        </w:rPr>
      </w:pPr>
    </w:p>
    <w:p w14:paraId="0388571E" w14:textId="35E0D560" w:rsidR="00C2381E" w:rsidRPr="001262A7" w:rsidRDefault="006617BF" w:rsidP="00C2381E">
      <w:pPr>
        <w:tabs>
          <w:tab w:val="left" w:pos="993"/>
          <w:tab w:val="left" w:pos="1276"/>
        </w:tabs>
        <w:ind w:firstLine="709"/>
        <w:jc w:val="right"/>
        <w:rPr>
          <w:sz w:val="24"/>
          <w:szCs w:val="24"/>
          <w:lang w:val="kk-KZ"/>
        </w:rPr>
      </w:pPr>
      <w:r w:rsidRPr="006617BF">
        <w:rPr>
          <w:caps/>
          <w:sz w:val="24"/>
          <w:szCs w:val="24"/>
          <w:lang w:val="kk-KZ"/>
        </w:rPr>
        <w:t>Қосымша</w:t>
      </w:r>
      <w:r w:rsidR="00C2381E" w:rsidRPr="00F64855">
        <w:rPr>
          <w:spacing w:val="-16"/>
          <w:sz w:val="24"/>
          <w:szCs w:val="24"/>
        </w:rPr>
        <w:t xml:space="preserve"> </w:t>
      </w:r>
      <w:r w:rsidR="00C2381E">
        <w:rPr>
          <w:spacing w:val="-10"/>
          <w:sz w:val="24"/>
          <w:szCs w:val="24"/>
          <w:lang w:val="kk-KZ"/>
        </w:rPr>
        <w:t>2</w:t>
      </w:r>
    </w:p>
    <w:p w14:paraId="2082CBA7" w14:textId="4CC2FFBF" w:rsidR="00C2381E" w:rsidRPr="006617BF" w:rsidRDefault="006617BF" w:rsidP="00C2381E">
      <w:pPr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>РӘСІМДЕУ ҮЛГІСІ</w:t>
      </w:r>
    </w:p>
    <w:p w14:paraId="54CB9085" w14:textId="77777777" w:rsidR="00C2381E" w:rsidRPr="00AC5618" w:rsidRDefault="00C2381E" w:rsidP="00C2381E">
      <w:pPr>
        <w:pStyle w:val="a4"/>
        <w:ind w:firstLine="709"/>
        <w:jc w:val="both"/>
        <w:rPr>
          <w:b/>
          <w:sz w:val="24"/>
          <w:szCs w:val="24"/>
        </w:rPr>
      </w:pPr>
    </w:p>
    <w:p w14:paraId="207429C4" w14:textId="753E306B" w:rsidR="00C2381E" w:rsidRPr="00AC5618" w:rsidRDefault="00C2381E" w:rsidP="00C2381E">
      <w:pPr>
        <w:ind w:firstLine="709"/>
        <w:jc w:val="both"/>
        <w:rPr>
          <w:sz w:val="24"/>
          <w:szCs w:val="24"/>
        </w:rPr>
      </w:pPr>
      <w:r w:rsidRPr="00AC5618">
        <w:rPr>
          <w:sz w:val="24"/>
          <w:szCs w:val="24"/>
        </w:rPr>
        <w:t>МРНТИ</w:t>
      </w:r>
      <w:r w:rsidRPr="00AC5618">
        <w:rPr>
          <w:spacing w:val="-2"/>
          <w:sz w:val="24"/>
          <w:szCs w:val="24"/>
        </w:rPr>
        <w:t xml:space="preserve"> ……(</w:t>
      </w:r>
      <w:r w:rsidR="006617BF">
        <w:rPr>
          <w:spacing w:val="-2"/>
          <w:sz w:val="24"/>
          <w:szCs w:val="24"/>
          <w:lang w:val="kk-KZ"/>
        </w:rPr>
        <w:t>толтыру</w:t>
      </w:r>
      <w:r w:rsidRPr="00AC5618">
        <w:rPr>
          <w:spacing w:val="-2"/>
          <w:sz w:val="24"/>
          <w:szCs w:val="24"/>
        </w:rPr>
        <w:t>)</w:t>
      </w:r>
    </w:p>
    <w:p w14:paraId="237309D0" w14:textId="564DB46F" w:rsidR="00C2381E" w:rsidRPr="00AC5618" w:rsidRDefault="00C2381E" w:rsidP="00C2381E">
      <w:pPr>
        <w:ind w:firstLine="709"/>
        <w:jc w:val="both"/>
        <w:rPr>
          <w:sz w:val="24"/>
          <w:szCs w:val="24"/>
          <w:lang w:val="en-US"/>
        </w:rPr>
      </w:pPr>
      <w:r w:rsidRPr="00AC5618">
        <w:rPr>
          <w:sz w:val="24"/>
          <w:szCs w:val="24"/>
          <w:lang w:val="en-US"/>
        </w:rPr>
        <w:t>JEL</w:t>
      </w:r>
      <w:r w:rsidRPr="00AC5618">
        <w:rPr>
          <w:sz w:val="24"/>
          <w:szCs w:val="24"/>
        </w:rPr>
        <w:t>:</w:t>
      </w:r>
      <w:r w:rsidRPr="00AC5618">
        <w:rPr>
          <w:spacing w:val="-3"/>
          <w:sz w:val="24"/>
          <w:szCs w:val="24"/>
        </w:rPr>
        <w:t xml:space="preserve"> </w:t>
      </w:r>
      <w:r w:rsidRPr="00AC5618">
        <w:rPr>
          <w:sz w:val="24"/>
          <w:szCs w:val="24"/>
        </w:rPr>
        <w:t>……</w:t>
      </w:r>
      <w:r w:rsidRPr="00AC5618">
        <w:rPr>
          <w:sz w:val="24"/>
          <w:szCs w:val="24"/>
          <w:lang w:val="kk-KZ"/>
        </w:rPr>
        <w:t xml:space="preserve"> </w:t>
      </w:r>
      <w:r w:rsidRPr="00AC5618">
        <w:rPr>
          <w:sz w:val="24"/>
          <w:szCs w:val="24"/>
          <w:lang w:val="en-US"/>
        </w:rPr>
        <w:t xml:space="preserve">(3-5 </w:t>
      </w:r>
      <w:r w:rsidR="006617BF">
        <w:rPr>
          <w:sz w:val="24"/>
          <w:szCs w:val="24"/>
          <w:lang w:val="kk-KZ"/>
        </w:rPr>
        <w:t>код</w:t>
      </w:r>
      <w:r w:rsidRPr="00AC5618">
        <w:rPr>
          <w:sz w:val="24"/>
          <w:szCs w:val="24"/>
          <w:lang w:val="en-US"/>
        </w:rPr>
        <w:t>)</w:t>
      </w:r>
    </w:p>
    <w:p w14:paraId="0F4C4097" w14:textId="77777777" w:rsidR="00C2381E" w:rsidRPr="00AC5618" w:rsidRDefault="00C2381E" w:rsidP="00C2381E">
      <w:pPr>
        <w:pStyle w:val="a4"/>
        <w:ind w:firstLine="709"/>
        <w:jc w:val="both"/>
        <w:rPr>
          <w:sz w:val="24"/>
          <w:szCs w:val="24"/>
          <w:lang w:val="en-US"/>
        </w:rPr>
      </w:pPr>
    </w:p>
    <w:p w14:paraId="7B569407" w14:textId="77777777" w:rsidR="00C2381E" w:rsidRPr="00AC5618" w:rsidRDefault="00C2381E" w:rsidP="00C2381E">
      <w:pPr>
        <w:pStyle w:val="a4"/>
        <w:ind w:firstLine="709"/>
        <w:jc w:val="center"/>
        <w:rPr>
          <w:b/>
          <w:bCs/>
          <w:sz w:val="24"/>
          <w:szCs w:val="24"/>
          <w:lang w:val="en-US"/>
        </w:rPr>
      </w:pPr>
      <w:r w:rsidRPr="00AC5618">
        <w:rPr>
          <w:b/>
          <w:bCs/>
          <w:sz w:val="24"/>
          <w:szCs w:val="24"/>
          <w:lang w:val="en-US"/>
        </w:rPr>
        <w:t>Title of the Article in English</w:t>
      </w:r>
    </w:p>
    <w:p w14:paraId="4379D311" w14:textId="77777777" w:rsidR="00C2381E" w:rsidRPr="00AC5618" w:rsidRDefault="00C2381E" w:rsidP="00C2381E">
      <w:pPr>
        <w:pStyle w:val="a4"/>
        <w:ind w:firstLine="709"/>
        <w:jc w:val="center"/>
        <w:rPr>
          <w:b/>
          <w:sz w:val="24"/>
          <w:szCs w:val="24"/>
          <w:lang w:val="en-US"/>
        </w:rPr>
      </w:pPr>
    </w:p>
    <w:p w14:paraId="33A31D33" w14:textId="77777777" w:rsidR="00C2381E" w:rsidRPr="00AC5618" w:rsidRDefault="00C2381E" w:rsidP="00C2381E">
      <w:pPr>
        <w:pStyle w:val="2"/>
        <w:ind w:left="0" w:firstLine="709"/>
        <w:jc w:val="center"/>
        <w:rPr>
          <w:w w:val="95"/>
          <w:sz w:val="24"/>
          <w:szCs w:val="24"/>
          <w:vertAlign w:val="superscript"/>
          <w:lang w:val="en-US"/>
        </w:rPr>
      </w:pPr>
      <w:proofErr w:type="spellStart"/>
      <w:r w:rsidRPr="00AC5618">
        <w:rPr>
          <w:w w:val="95"/>
          <w:sz w:val="24"/>
          <w:szCs w:val="24"/>
          <w:lang w:val="en-US"/>
        </w:rPr>
        <w:t>A</w:t>
      </w:r>
      <w:r>
        <w:rPr>
          <w:w w:val="95"/>
          <w:sz w:val="24"/>
          <w:szCs w:val="24"/>
          <w:lang w:val="en-US"/>
        </w:rPr>
        <w:t>igerim</w:t>
      </w:r>
      <w:proofErr w:type="spellEnd"/>
      <w:r w:rsidRPr="00AC5618">
        <w:rPr>
          <w:w w:val="95"/>
          <w:sz w:val="24"/>
          <w:szCs w:val="24"/>
          <w:lang w:val="en-US"/>
        </w:rPr>
        <w:t xml:space="preserve"> A.</w:t>
      </w:r>
      <w:r w:rsidRPr="00AC5618">
        <w:rPr>
          <w:spacing w:val="26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K</w:t>
      </w:r>
      <w:r>
        <w:rPr>
          <w:w w:val="95"/>
          <w:sz w:val="24"/>
          <w:szCs w:val="24"/>
          <w:lang w:val="en-US"/>
        </w:rPr>
        <w:t>alyeva</w:t>
      </w:r>
      <w:r w:rsidRPr="00AC5618">
        <w:rPr>
          <w:w w:val="95"/>
          <w:sz w:val="24"/>
          <w:szCs w:val="24"/>
          <w:vertAlign w:val="superscript"/>
          <w:lang w:val="en-US"/>
        </w:rPr>
        <w:t>1</w:t>
      </w:r>
      <w:r w:rsidRPr="00AC5618">
        <w:rPr>
          <w:w w:val="95"/>
          <w:sz w:val="24"/>
          <w:szCs w:val="24"/>
          <w:lang w:val="en-US"/>
        </w:rPr>
        <w:t>,</w:t>
      </w:r>
      <w:r w:rsidRPr="00AC5618">
        <w:rPr>
          <w:spacing w:val="26"/>
          <w:w w:val="95"/>
          <w:sz w:val="24"/>
          <w:szCs w:val="24"/>
          <w:lang w:val="en-US"/>
        </w:rPr>
        <w:t xml:space="preserve"> </w:t>
      </w:r>
      <w:proofErr w:type="spellStart"/>
      <w:r w:rsidRPr="00AC5618">
        <w:rPr>
          <w:w w:val="95"/>
          <w:sz w:val="24"/>
          <w:szCs w:val="24"/>
          <w:lang w:val="en-US"/>
        </w:rPr>
        <w:t>Mariya</w:t>
      </w:r>
      <w:proofErr w:type="spellEnd"/>
      <w:r w:rsidRPr="00AC5618">
        <w:rPr>
          <w:spacing w:val="25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I.</w:t>
      </w:r>
      <w:r w:rsidRPr="00AC5618">
        <w:rPr>
          <w:spacing w:val="25"/>
          <w:w w:val="95"/>
          <w:sz w:val="24"/>
          <w:szCs w:val="24"/>
          <w:lang w:val="en-US"/>
        </w:rPr>
        <w:t xml:space="preserve"> </w:t>
      </w:r>
      <w:r w:rsidRPr="00AC5618">
        <w:rPr>
          <w:w w:val="95"/>
          <w:sz w:val="24"/>
          <w:szCs w:val="24"/>
          <w:lang w:val="en-US"/>
        </w:rPr>
        <w:t>Petrova</w:t>
      </w:r>
      <w:r w:rsidRPr="00AC5618">
        <w:rPr>
          <w:w w:val="95"/>
          <w:sz w:val="24"/>
          <w:szCs w:val="24"/>
          <w:vertAlign w:val="superscript"/>
          <w:lang w:val="en-US"/>
        </w:rPr>
        <w:t>2*</w:t>
      </w:r>
    </w:p>
    <w:p w14:paraId="13A40832" w14:textId="77777777" w:rsidR="00C2381E" w:rsidRPr="00AC5618" w:rsidRDefault="00C2381E" w:rsidP="00C2381E">
      <w:pPr>
        <w:pStyle w:val="2"/>
        <w:ind w:left="0" w:firstLine="709"/>
        <w:jc w:val="center"/>
        <w:rPr>
          <w:sz w:val="24"/>
          <w:szCs w:val="24"/>
          <w:lang w:val="en-US"/>
        </w:rPr>
      </w:pPr>
    </w:p>
    <w:p w14:paraId="16DB1167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  <w:lang w:val="en-US"/>
        </w:rPr>
      </w:pPr>
      <w:r w:rsidRPr="00AC5618">
        <w:rPr>
          <w:i/>
          <w:sz w:val="24"/>
          <w:szCs w:val="24"/>
          <w:vertAlign w:val="superscript"/>
          <w:lang w:val="en-US"/>
        </w:rPr>
        <w:t>1</w:t>
      </w:r>
      <w:r w:rsidRPr="00AC5618">
        <w:rPr>
          <w:i/>
          <w:spacing w:val="-2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Institute of Economics CS MES RK, 28 Shevchenko Str., A25K1B0, Almaty, Kazakhstan</w:t>
      </w:r>
    </w:p>
    <w:p w14:paraId="6D374879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  <w:lang w:val="en-US"/>
        </w:rPr>
      </w:pPr>
      <w:r w:rsidRPr="00AC5618">
        <w:rPr>
          <w:i/>
          <w:sz w:val="24"/>
          <w:szCs w:val="24"/>
          <w:vertAlign w:val="superscript"/>
          <w:lang w:val="en-US"/>
        </w:rPr>
        <w:t>2</w:t>
      </w:r>
      <w:r w:rsidRPr="00AC5618">
        <w:rPr>
          <w:i/>
          <w:spacing w:val="3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Plekhanov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Russian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University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of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Economics,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pacing w:val="-4"/>
          <w:sz w:val="24"/>
          <w:szCs w:val="24"/>
          <w:lang w:val="en-US"/>
        </w:rPr>
        <w:t xml:space="preserve">24 </w:t>
      </w:r>
      <w:proofErr w:type="spellStart"/>
      <w:r w:rsidRPr="00AC5618">
        <w:rPr>
          <w:i/>
          <w:spacing w:val="-4"/>
          <w:sz w:val="24"/>
          <w:szCs w:val="24"/>
          <w:lang w:val="en-US"/>
        </w:rPr>
        <w:t>Lenina</w:t>
      </w:r>
      <w:proofErr w:type="spellEnd"/>
      <w:r w:rsidRPr="00AC5618">
        <w:rPr>
          <w:i/>
          <w:spacing w:val="-4"/>
          <w:sz w:val="24"/>
          <w:szCs w:val="24"/>
          <w:lang w:val="en-US"/>
        </w:rPr>
        <w:t xml:space="preserve"> Str., </w:t>
      </w:r>
      <w:r w:rsidRPr="00AC5618">
        <w:rPr>
          <w:i/>
          <w:sz w:val="24"/>
          <w:szCs w:val="24"/>
          <w:lang w:val="en-US"/>
        </w:rPr>
        <w:t>117997,</w:t>
      </w:r>
      <w:r w:rsidRPr="00AC5618">
        <w:rPr>
          <w:i/>
          <w:spacing w:val="-4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Moscow,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Russian</w:t>
      </w:r>
      <w:r w:rsidRPr="00AC5618">
        <w:rPr>
          <w:i/>
          <w:spacing w:val="-5"/>
          <w:sz w:val="24"/>
          <w:szCs w:val="24"/>
          <w:lang w:val="en-US"/>
        </w:rPr>
        <w:t xml:space="preserve"> </w:t>
      </w:r>
      <w:r w:rsidRPr="00AC5618">
        <w:rPr>
          <w:i/>
          <w:sz w:val="24"/>
          <w:szCs w:val="24"/>
          <w:lang w:val="en-US"/>
        </w:rPr>
        <w:t>Federation</w:t>
      </w:r>
    </w:p>
    <w:p w14:paraId="7CE442AA" w14:textId="77777777" w:rsidR="00C2381E" w:rsidRPr="00AC5618" w:rsidRDefault="00C2381E" w:rsidP="00C2381E">
      <w:pPr>
        <w:pStyle w:val="a4"/>
        <w:ind w:firstLine="709"/>
        <w:jc w:val="center"/>
        <w:rPr>
          <w:i/>
          <w:sz w:val="24"/>
          <w:szCs w:val="24"/>
          <w:lang w:val="en-US"/>
        </w:rPr>
      </w:pPr>
    </w:p>
    <w:p w14:paraId="5BDE6593" w14:textId="77777777" w:rsidR="00C2381E" w:rsidRPr="006617BF" w:rsidRDefault="00C2381E" w:rsidP="006617BF">
      <w:pPr>
        <w:pStyle w:val="3"/>
        <w:spacing w:before="0"/>
        <w:ind w:firstLine="567"/>
        <w:rPr>
          <w:rFonts w:ascii="Times New Roman" w:hAnsi="Times New Roman" w:cs="Times New Roman"/>
          <w:color w:val="auto"/>
          <w:lang w:val="en-US"/>
        </w:rPr>
      </w:pPr>
      <w:r w:rsidRPr="006617BF">
        <w:rPr>
          <w:rFonts w:ascii="Times New Roman" w:hAnsi="Times New Roman" w:cs="Times New Roman"/>
          <w:color w:val="auto"/>
          <w:lang w:val="en-US"/>
        </w:rPr>
        <w:t>Abstract</w:t>
      </w:r>
    </w:p>
    <w:p w14:paraId="714C1627" w14:textId="77777777" w:rsidR="006617BF" w:rsidRPr="006617BF" w:rsidRDefault="006617BF" w:rsidP="006617BF">
      <w:pPr>
        <w:ind w:firstLine="567"/>
        <w:rPr>
          <w:spacing w:val="-1"/>
          <w:sz w:val="24"/>
          <w:szCs w:val="24"/>
          <w:lang w:val="en-US"/>
        </w:rPr>
      </w:pPr>
    </w:p>
    <w:p w14:paraId="7DEB8EF1" w14:textId="7B7C7972" w:rsidR="00C2381E" w:rsidRPr="006617BF" w:rsidRDefault="00C2381E" w:rsidP="006617BF">
      <w:pPr>
        <w:ind w:firstLine="567"/>
        <w:rPr>
          <w:spacing w:val="-1"/>
          <w:sz w:val="24"/>
          <w:szCs w:val="24"/>
          <w:lang w:val="en-US"/>
        </w:rPr>
      </w:pPr>
      <w:r w:rsidRPr="006617BF">
        <w:rPr>
          <w:spacing w:val="-1"/>
          <w:sz w:val="24"/>
          <w:szCs w:val="24"/>
          <w:lang w:val="en-US"/>
        </w:rPr>
        <w:t>Insert an abstract in English no more than 250 words</w:t>
      </w:r>
    </w:p>
    <w:p w14:paraId="50D7ABE3" w14:textId="77777777" w:rsidR="00C2381E" w:rsidRPr="006617BF" w:rsidRDefault="00C2381E" w:rsidP="006617BF">
      <w:pPr>
        <w:ind w:firstLine="567"/>
        <w:rPr>
          <w:spacing w:val="-1"/>
          <w:sz w:val="24"/>
          <w:szCs w:val="24"/>
          <w:lang w:val="en-US"/>
        </w:rPr>
      </w:pPr>
    </w:p>
    <w:p w14:paraId="36097DA2" w14:textId="77777777" w:rsidR="00C2381E" w:rsidRPr="006617BF" w:rsidRDefault="00C2381E" w:rsidP="006617BF">
      <w:pPr>
        <w:ind w:firstLine="567"/>
        <w:rPr>
          <w:sz w:val="24"/>
          <w:szCs w:val="24"/>
          <w:lang w:val="en-US"/>
        </w:rPr>
      </w:pPr>
      <w:r w:rsidRPr="006617BF">
        <w:rPr>
          <w:i/>
          <w:sz w:val="24"/>
          <w:szCs w:val="24"/>
          <w:lang w:val="en-US"/>
        </w:rPr>
        <w:t>Keywords:</w:t>
      </w:r>
      <w:r w:rsidRPr="006617BF">
        <w:rPr>
          <w:i/>
          <w:spacing w:val="12"/>
          <w:sz w:val="24"/>
          <w:szCs w:val="24"/>
          <w:lang w:val="en-US"/>
        </w:rPr>
        <w:t xml:space="preserve"> </w:t>
      </w:r>
      <w:r w:rsidRPr="006617BF">
        <w:rPr>
          <w:sz w:val="24"/>
          <w:szCs w:val="24"/>
          <w:lang w:val="en-US"/>
        </w:rPr>
        <w:t>insert keywords in English</w:t>
      </w:r>
    </w:p>
    <w:p w14:paraId="25257503" w14:textId="77777777" w:rsidR="00C2381E" w:rsidRPr="006617BF" w:rsidRDefault="00C2381E" w:rsidP="006617BF">
      <w:pPr>
        <w:pStyle w:val="a4"/>
        <w:ind w:firstLine="567"/>
        <w:rPr>
          <w:sz w:val="24"/>
          <w:szCs w:val="24"/>
          <w:lang w:val="en-US"/>
        </w:rPr>
      </w:pPr>
    </w:p>
    <w:p w14:paraId="2906C0AB" w14:textId="77777777" w:rsidR="00C2381E" w:rsidRPr="006617BF" w:rsidRDefault="00C2381E" w:rsidP="006617BF">
      <w:pPr>
        <w:ind w:firstLine="567"/>
        <w:rPr>
          <w:sz w:val="24"/>
          <w:szCs w:val="24"/>
          <w:lang w:val="en-US"/>
        </w:rPr>
      </w:pPr>
      <w:r w:rsidRPr="006617BF">
        <w:rPr>
          <w:b/>
          <w:spacing w:val="-1"/>
          <w:sz w:val="24"/>
          <w:szCs w:val="24"/>
          <w:lang w:val="en-US"/>
        </w:rPr>
        <w:t>For</w:t>
      </w:r>
      <w:r w:rsidRPr="006617BF">
        <w:rPr>
          <w:b/>
          <w:spacing w:val="-8"/>
          <w:sz w:val="24"/>
          <w:szCs w:val="24"/>
          <w:lang w:val="en-US"/>
        </w:rPr>
        <w:t xml:space="preserve"> </w:t>
      </w:r>
      <w:r w:rsidRPr="006617BF">
        <w:rPr>
          <w:b/>
          <w:spacing w:val="-1"/>
          <w:sz w:val="24"/>
          <w:szCs w:val="24"/>
          <w:lang w:val="en-US"/>
        </w:rPr>
        <w:t>citation:</w:t>
      </w:r>
    </w:p>
    <w:p w14:paraId="031A2C07" w14:textId="77777777" w:rsidR="00C2381E" w:rsidRPr="00AC5618" w:rsidRDefault="00C2381E" w:rsidP="006617BF">
      <w:pPr>
        <w:pStyle w:val="a4"/>
        <w:ind w:firstLine="567"/>
        <w:rPr>
          <w:sz w:val="24"/>
          <w:szCs w:val="24"/>
          <w:lang w:val="en-US"/>
        </w:rPr>
      </w:pPr>
    </w:p>
    <w:p w14:paraId="1E17BC19" w14:textId="77777777" w:rsidR="00C2381E" w:rsidRPr="001262A7" w:rsidRDefault="00C2381E" w:rsidP="006617BF">
      <w:pPr>
        <w:ind w:firstLine="709"/>
        <w:rPr>
          <w:sz w:val="24"/>
          <w:szCs w:val="24"/>
          <w:lang w:val="kk-KZ"/>
        </w:rPr>
      </w:pPr>
      <w:r w:rsidRPr="00B669E0">
        <w:rPr>
          <w:b/>
          <w:sz w:val="24"/>
          <w:szCs w:val="24"/>
        </w:rPr>
        <w:t xml:space="preserve">* </w:t>
      </w:r>
      <w:r>
        <w:rPr>
          <w:b/>
          <w:sz w:val="24"/>
          <w:szCs w:val="24"/>
          <w:lang w:val="kk-KZ"/>
        </w:rPr>
        <w:t xml:space="preserve"> </w:t>
      </w:r>
    </w:p>
    <w:p w14:paraId="32659833" w14:textId="16A2A102" w:rsidR="00C2381E" w:rsidRDefault="006617BF" w:rsidP="00C2381E">
      <w:pPr>
        <w:pStyle w:val="a4"/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Мақаланың атауы</w:t>
      </w:r>
    </w:p>
    <w:p w14:paraId="78079939" w14:textId="77777777" w:rsidR="006617BF" w:rsidRPr="006617BF" w:rsidRDefault="006617BF" w:rsidP="00C2381E">
      <w:pPr>
        <w:pStyle w:val="a4"/>
        <w:ind w:firstLine="709"/>
        <w:jc w:val="center"/>
        <w:rPr>
          <w:b/>
          <w:sz w:val="24"/>
          <w:szCs w:val="24"/>
          <w:lang w:val="kk-KZ"/>
        </w:rPr>
      </w:pPr>
    </w:p>
    <w:p w14:paraId="7E8CA594" w14:textId="77777777" w:rsidR="00C2381E" w:rsidRPr="00AC5618" w:rsidRDefault="00C2381E" w:rsidP="00C2381E">
      <w:pPr>
        <w:pStyle w:val="2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 xml:space="preserve">алиева </w:t>
      </w:r>
      <w:r w:rsidRPr="00AC5618">
        <w:rPr>
          <w:sz w:val="24"/>
          <w:szCs w:val="24"/>
          <w:lang w:val="kk-KZ"/>
        </w:rPr>
        <w:t>А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lang w:val="kk-KZ"/>
        </w:rPr>
        <w:t>А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>,</w:t>
      </w:r>
      <w:r w:rsidRPr="00AC5618">
        <w:rPr>
          <w:spacing w:val="-9"/>
          <w:sz w:val="24"/>
          <w:szCs w:val="24"/>
        </w:rPr>
        <w:t xml:space="preserve"> </w:t>
      </w:r>
      <w:r w:rsidRPr="00AC5618">
        <w:rPr>
          <w:sz w:val="24"/>
          <w:szCs w:val="24"/>
        </w:rPr>
        <w:t>Петрова</w:t>
      </w:r>
      <w:r w:rsidRPr="00AC5618">
        <w:rPr>
          <w:spacing w:val="-11"/>
          <w:sz w:val="24"/>
          <w:szCs w:val="24"/>
        </w:rPr>
        <w:t xml:space="preserve"> </w:t>
      </w:r>
      <w:r w:rsidRPr="00AC5618">
        <w:rPr>
          <w:sz w:val="24"/>
          <w:szCs w:val="24"/>
        </w:rPr>
        <w:t>М.И.</w:t>
      </w:r>
      <w:r w:rsidRPr="00AC5618">
        <w:rPr>
          <w:sz w:val="24"/>
          <w:szCs w:val="24"/>
          <w:vertAlign w:val="superscript"/>
        </w:rPr>
        <w:t>2*</w:t>
      </w:r>
    </w:p>
    <w:p w14:paraId="74B922C9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 xml:space="preserve">ҚР БҒМ ҒК Экономика </w:t>
      </w:r>
      <w:proofErr w:type="gramStart"/>
      <w:r w:rsidRPr="00AC5618">
        <w:rPr>
          <w:i/>
          <w:sz w:val="24"/>
          <w:szCs w:val="24"/>
        </w:rPr>
        <w:t xml:space="preserve">институты, </w:t>
      </w:r>
      <w:r w:rsidRPr="00AC5618">
        <w:rPr>
          <w:i/>
          <w:sz w:val="24"/>
          <w:szCs w:val="24"/>
          <w:lang w:val="kk-KZ"/>
        </w:rPr>
        <w:t xml:space="preserve"> </w:t>
      </w:r>
      <w:proofErr w:type="spellStart"/>
      <w:r w:rsidRPr="00AC5618">
        <w:rPr>
          <w:i/>
          <w:sz w:val="24"/>
          <w:szCs w:val="24"/>
        </w:rPr>
        <w:t>Щевченко</w:t>
      </w:r>
      <w:proofErr w:type="spellEnd"/>
      <w:proofErr w:type="gramEnd"/>
      <w:r w:rsidRPr="00AC5618">
        <w:rPr>
          <w:i/>
          <w:sz w:val="24"/>
          <w:szCs w:val="24"/>
        </w:rPr>
        <w:t xml:space="preserve"> 28, A25K1B0, Алматы қ., </w:t>
      </w:r>
      <w:proofErr w:type="spellStart"/>
      <w:r w:rsidRPr="00AC5618">
        <w:rPr>
          <w:i/>
          <w:sz w:val="24"/>
          <w:szCs w:val="24"/>
        </w:rPr>
        <w:t>Қазақстан</w:t>
      </w:r>
      <w:proofErr w:type="spellEnd"/>
    </w:p>
    <w:p w14:paraId="7D787B51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z w:val="24"/>
          <w:szCs w:val="24"/>
          <w:vertAlign w:val="superscript"/>
        </w:rPr>
        <w:t>2</w:t>
      </w:r>
      <w:r w:rsidRPr="00AC5618">
        <w:rPr>
          <w:i/>
          <w:spacing w:val="15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Г.В.</w:t>
      </w:r>
      <w:r w:rsidRPr="00AC5618">
        <w:rPr>
          <w:i/>
          <w:spacing w:val="-10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Плеханов</w:t>
      </w:r>
      <w:r w:rsidRPr="00AC5618">
        <w:rPr>
          <w:i/>
          <w:spacing w:val="-12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атындағы</w:t>
      </w:r>
      <w:proofErr w:type="spellEnd"/>
      <w:r w:rsidRPr="00AC5618">
        <w:rPr>
          <w:i/>
          <w:spacing w:val="-10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Ресей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экономикалық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университеті</w:t>
      </w:r>
      <w:proofErr w:type="spellEnd"/>
      <w:r w:rsidRPr="00AC5618">
        <w:rPr>
          <w:i/>
          <w:sz w:val="24"/>
          <w:szCs w:val="24"/>
        </w:rPr>
        <w:t>, Ленина 24,</w:t>
      </w:r>
      <w:r w:rsidRPr="00AC5618">
        <w:rPr>
          <w:i/>
          <w:spacing w:val="-10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117997,</w:t>
      </w:r>
      <w:r w:rsidRPr="00AC5618">
        <w:rPr>
          <w:i/>
          <w:spacing w:val="-12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Мәскеу</w:t>
      </w:r>
      <w:proofErr w:type="spellEnd"/>
      <w:r w:rsidRPr="00AC5618">
        <w:rPr>
          <w:i/>
          <w:sz w:val="24"/>
          <w:szCs w:val="24"/>
        </w:rPr>
        <w:t xml:space="preserve"> қ., </w:t>
      </w:r>
      <w:proofErr w:type="spellStart"/>
      <w:r w:rsidRPr="00AC5618">
        <w:rPr>
          <w:i/>
          <w:sz w:val="24"/>
          <w:szCs w:val="24"/>
        </w:rPr>
        <w:t>Ресей</w:t>
      </w:r>
      <w:proofErr w:type="spellEnd"/>
      <w:r w:rsidRPr="00AC5618">
        <w:rPr>
          <w:i/>
          <w:spacing w:val="-11"/>
          <w:sz w:val="24"/>
          <w:szCs w:val="24"/>
        </w:rPr>
        <w:t xml:space="preserve"> </w:t>
      </w:r>
      <w:proofErr w:type="spellStart"/>
      <w:r w:rsidRPr="00AC5618">
        <w:rPr>
          <w:i/>
          <w:sz w:val="24"/>
          <w:szCs w:val="24"/>
        </w:rPr>
        <w:t>Федерациясы</w:t>
      </w:r>
      <w:proofErr w:type="spellEnd"/>
    </w:p>
    <w:p w14:paraId="121FCDD6" w14:textId="77777777" w:rsidR="00C2381E" w:rsidRPr="00AC5618" w:rsidRDefault="00C2381E" w:rsidP="00C2381E">
      <w:pPr>
        <w:pStyle w:val="a4"/>
        <w:ind w:firstLine="709"/>
        <w:jc w:val="center"/>
        <w:rPr>
          <w:i/>
          <w:sz w:val="24"/>
          <w:szCs w:val="24"/>
        </w:rPr>
      </w:pPr>
    </w:p>
    <w:p w14:paraId="69284482" w14:textId="77777777" w:rsidR="00C2381E" w:rsidRPr="006617BF" w:rsidRDefault="00C2381E" w:rsidP="00C2381E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6617BF">
        <w:rPr>
          <w:rFonts w:ascii="Times New Roman" w:hAnsi="Times New Roman" w:cs="Times New Roman"/>
          <w:color w:val="auto"/>
        </w:rPr>
        <w:t>Түйін</w:t>
      </w:r>
      <w:proofErr w:type="spellEnd"/>
    </w:p>
    <w:p w14:paraId="48D93127" w14:textId="77777777" w:rsidR="00C2381E" w:rsidRPr="006617BF" w:rsidRDefault="00C2381E" w:rsidP="00C2381E">
      <w:pPr>
        <w:pStyle w:val="a4"/>
        <w:ind w:firstLine="709"/>
        <w:jc w:val="both"/>
        <w:rPr>
          <w:b/>
          <w:sz w:val="24"/>
          <w:szCs w:val="24"/>
        </w:rPr>
      </w:pPr>
    </w:p>
    <w:p w14:paraId="4F3F7DA8" w14:textId="77777777" w:rsidR="00C2381E" w:rsidRPr="006617BF" w:rsidRDefault="00C2381E" w:rsidP="00C2381E">
      <w:pPr>
        <w:ind w:firstLine="709"/>
        <w:jc w:val="both"/>
        <w:rPr>
          <w:spacing w:val="-1"/>
          <w:sz w:val="24"/>
          <w:szCs w:val="24"/>
          <w:lang w:val="kk-KZ"/>
        </w:rPr>
      </w:pPr>
      <w:r w:rsidRPr="006617BF">
        <w:rPr>
          <w:spacing w:val="-1"/>
          <w:sz w:val="24"/>
          <w:szCs w:val="24"/>
          <w:lang w:val="kk-KZ"/>
        </w:rPr>
        <w:t>Қазақ тілінде қысқаша сипаттама беріңіз</w:t>
      </w:r>
    </w:p>
    <w:p w14:paraId="51C483BA" w14:textId="77777777" w:rsidR="00C2381E" w:rsidRPr="006617BF" w:rsidRDefault="00C2381E" w:rsidP="00C2381E">
      <w:pPr>
        <w:pStyle w:val="a4"/>
        <w:ind w:firstLine="709"/>
        <w:jc w:val="both"/>
        <w:rPr>
          <w:sz w:val="24"/>
          <w:szCs w:val="24"/>
        </w:rPr>
      </w:pPr>
    </w:p>
    <w:p w14:paraId="08ECA2FE" w14:textId="77777777" w:rsidR="00C2381E" w:rsidRPr="006617BF" w:rsidRDefault="00C2381E" w:rsidP="00C2381E">
      <w:pPr>
        <w:ind w:firstLine="709"/>
        <w:jc w:val="both"/>
        <w:rPr>
          <w:sz w:val="24"/>
          <w:szCs w:val="24"/>
          <w:lang w:val="kk-KZ"/>
        </w:rPr>
      </w:pPr>
      <w:proofErr w:type="spellStart"/>
      <w:r w:rsidRPr="006617BF">
        <w:rPr>
          <w:i/>
          <w:sz w:val="24"/>
          <w:szCs w:val="24"/>
        </w:rPr>
        <w:t>Түйін</w:t>
      </w:r>
      <w:proofErr w:type="spellEnd"/>
      <w:r w:rsidRPr="006617BF">
        <w:rPr>
          <w:i/>
          <w:sz w:val="24"/>
          <w:szCs w:val="24"/>
        </w:rPr>
        <w:t xml:space="preserve"> </w:t>
      </w:r>
      <w:proofErr w:type="spellStart"/>
      <w:r w:rsidRPr="006617BF">
        <w:rPr>
          <w:i/>
          <w:sz w:val="24"/>
          <w:szCs w:val="24"/>
        </w:rPr>
        <w:t>сөздер</w:t>
      </w:r>
      <w:proofErr w:type="spellEnd"/>
      <w:r w:rsidRPr="006617BF">
        <w:rPr>
          <w:b/>
          <w:sz w:val="24"/>
          <w:szCs w:val="24"/>
        </w:rPr>
        <w:t xml:space="preserve">: </w:t>
      </w:r>
      <w:bookmarkStart w:id="0" w:name="_Hlk85047528"/>
      <w:r w:rsidRPr="006617BF">
        <w:rPr>
          <w:sz w:val="24"/>
          <w:szCs w:val="24"/>
          <w:lang w:val="kk-KZ"/>
        </w:rPr>
        <w:t xml:space="preserve"> </w:t>
      </w:r>
    </w:p>
    <w:bookmarkEnd w:id="0"/>
    <w:p w14:paraId="1A9B0D49" w14:textId="77777777" w:rsidR="00C2381E" w:rsidRPr="00AC5618" w:rsidRDefault="00C2381E" w:rsidP="00C2381E">
      <w:pPr>
        <w:pStyle w:val="a4"/>
        <w:ind w:firstLine="709"/>
        <w:jc w:val="both"/>
        <w:rPr>
          <w:sz w:val="24"/>
          <w:szCs w:val="24"/>
        </w:rPr>
      </w:pPr>
    </w:p>
    <w:p w14:paraId="49596097" w14:textId="77777777" w:rsidR="00C2381E" w:rsidRPr="006617BF" w:rsidRDefault="00C2381E" w:rsidP="006617BF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617BF">
        <w:rPr>
          <w:rFonts w:ascii="Times New Roman" w:hAnsi="Times New Roman" w:cs="Times New Roman"/>
          <w:color w:val="auto"/>
          <w:sz w:val="24"/>
          <w:szCs w:val="24"/>
        </w:rPr>
        <w:t xml:space="preserve">Название статьи на </w:t>
      </w:r>
      <w:r w:rsidRPr="006617BF">
        <w:rPr>
          <w:rFonts w:ascii="Times New Roman" w:hAnsi="Times New Roman" w:cs="Times New Roman"/>
          <w:color w:val="auto"/>
          <w:sz w:val="24"/>
          <w:szCs w:val="24"/>
          <w:lang w:val="kk-KZ"/>
        </w:rPr>
        <w:t>рус</w:t>
      </w:r>
      <w:proofErr w:type="spellStart"/>
      <w:r w:rsidRPr="006617BF">
        <w:rPr>
          <w:rFonts w:ascii="Times New Roman" w:hAnsi="Times New Roman" w:cs="Times New Roman"/>
          <w:color w:val="auto"/>
          <w:sz w:val="24"/>
          <w:szCs w:val="24"/>
        </w:rPr>
        <w:t>ском</w:t>
      </w:r>
      <w:proofErr w:type="spellEnd"/>
      <w:r w:rsidRPr="006617BF">
        <w:rPr>
          <w:rFonts w:ascii="Times New Roman" w:hAnsi="Times New Roman" w:cs="Times New Roman"/>
          <w:color w:val="auto"/>
          <w:sz w:val="24"/>
          <w:szCs w:val="24"/>
        </w:rPr>
        <w:t xml:space="preserve"> языке</w:t>
      </w:r>
    </w:p>
    <w:p w14:paraId="04DB6E1B" w14:textId="77777777" w:rsidR="00C2381E" w:rsidRPr="006617BF" w:rsidRDefault="00C2381E" w:rsidP="006617BF">
      <w:pPr>
        <w:pStyle w:val="a4"/>
        <w:ind w:firstLine="567"/>
        <w:jc w:val="center"/>
        <w:rPr>
          <w:b/>
          <w:sz w:val="24"/>
          <w:szCs w:val="24"/>
        </w:rPr>
      </w:pPr>
    </w:p>
    <w:p w14:paraId="711BAED6" w14:textId="77777777" w:rsidR="00C2381E" w:rsidRPr="00AC5618" w:rsidRDefault="00C2381E" w:rsidP="00C2381E">
      <w:pPr>
        <w:pStyle w:val="2"/>
        <w:ind w:left="0" w:firstLine="709"/>
        <w:jc w:val="center"/>
        <w:rPr>
          <w:sz w:val="24"/>
          <w:szCs w:val="24"/>
        </w:rPr>
      </w:pPr>
      <w:r w:rsidRPr="00AC5618">
        <w:rPr>
          <w:sz w:val="24"/>
          <w:szCs w:val="24"/>
          <w:lang w:val="kk-KZ"/>
        </w:rPr>
        <w:t>К</w:t>
      </w:r>
      <w:r>
        <w:rPr>
          <w:sz w:val="24"/>
          <w:szCs w:val="24"/>
          <w:lang w:val="kk-KZ"/>
        </w:rPr>
        <w:t>алиева</w:t>
      </w:r>
      <w:r w:rsidRPr="00AC5618">
        <w:rPr>
          <w:spacing w:val="-10"/>
          <w:sz w:val="24"/>
          <w:szCs w:val="24"/>
        </w:rPr>
        <w:t xml:space="preserve"> </w:t>
      </w:r>
      <w:r w:rsidRPr="00AC5618">
        <w:rPr>
          <w:sz w:val="24"/>
          <w:szCs w:val="24"/>
          <w:lang w:val="en-US"/>
        </w:rPr>
        <w:t>A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lang w:val="en-US"/>
        </w:rPr>
        <w:t>A</w:t>
      </w:r>
      <w:r w:rsidRPr="00AC5618">
        <w:rPr>
          <w:sz w:val="24"/>
          <w:szCs w:val="24"/>
        </w:rPr>
        <w:t>.</w:t>
      </w:r>
      <w:r w:rsidRPr="00AC5618">
        <w:rPr>
          <w:sz w:val="24"/>
          <w:szCs w:val="24"/>
          <w:vertAlign w:val="superscript"/>
        </w:rPr>
        <w:t>1</w:t>
      </w:r>
      <w:r w:rsidRPr="00AC5618">
        <w:rPr>
          <w:sz w:val="24"/>
          <w:szCs w:val="24"/>
        </w:rPr>
        <w:t>,</w:t>
      </w:r>
      <w:r w:rsidRPr="00AC5618">
        <w:rPr>
          <w:spacing w:val="-8"/>
          <w:sz w:val="24"/>
          <w:szCs w:val="24"/>
        </w:rPr>
        <w:t xml:space="preserve"> </w:t>
      </w:r>
      <w:r w:rsidRPr="00AC5618">
        <w:rPr>
          <w:sz w:val="24"/>
          <w:szCs w:val="24"/>
        </w:rPr>
        <w:t>Петрова</w:t>
      </w:r>
      <w:r w:rsidRPr="00AC5618">
        <w:rPr>
          <w:spacing w:val="-10"/>
          <w:sz w:val="24"/>
          <w:szCs w:val="24"/>
        </w:rPr>
        <w:t xml:space="preserve"> </w:t>
      </w:r>
      <w:r w:rsidRPr="00AC5618">
        <w:rPr>
          <w:sz w:val="24"/>
          <w:szCs w:val="24"/>
        </w:rPr>
        <w:t>М.И.</w:t>
      </w:r>
      <w:r w:rsidRPr="00AC5618">
        <w:rPr>
          <w:sz w:val="24"/>
          <w:szCs w:val="24"/>
          <w:vertAlign w:val="superscript"/>
        </w:rPr>
        <w:t>2</w:t>
      </w:r>
      <w:r w:rsidRPr="00AC5618">
        <w:rPr>
          <w:sz w:val="24"/>
          <w:szCs w:val="24"/>
        </w:rPr>
        <w:t>*</w:t>
      </w:r>
    </w:p>
    <w:p w14:paraId="4E0F4E50" w14:textId="16869059" w:rsidR="00C2381E" w:rsidRPr="000523E4" w:rsidRDefault="000523E4" w:rsidP="00C2381E">
      <w:pPr>
        <w:pStyle w:val="a4"/>
        <w:ind w:firstLine="70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14:paraId="3C3C3598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pacing w:val="-2"/>
          <w:sz w:val="24"/>
          <w:szCs w:val="24"/>
          <w:vertAlign w:val="superscript"/>
        </w:rPr>
        <w:t>1</w:t>
      </w:r>
      <w:r w:rsidRPr="00AC5618">
        <w:rPr>
          <w:i/>
          <w:spacing w:val="-2"/>
          <w:sz w:val="24"/>
          <w:szCs w:val="24"/>
        </w:rPr>
        <w:t xml:space="preserve"> Институт экономики КН МОН РК, ул. </w:t>
      </w:r>
      <w:proofErr w:type="spellStart"/>
      <w:r w:rsidRPr="00AC5618">
        <w:rPr>
          <w:i/>
          <w:spacing w:val="-2"/>
          <w:sz w:val="24"/>
          <w:szCs w:val="24"/>
        </w:rPr>
        <w:t>Щевченко</w:t>
      </w:r>
      <w:proofErr w:type="spellEnd"/>
      <w:r w:rsidRPr="00AC5618">
        <w:rPr>
          <w:i/>
          <w:spacing w:val="-2"/>
          <w:sz w:val="24"/>
          <w:szCs w:val="24"/>
        </w:rPr>
        <w:t xml:space="preserve"> 28, A25K1B0, г. Алматы, Казахстан</w:t>
      </w:r>
    </w:p>
    <w:p w14:paraId="6CE0DC96" w14:textId="77777777" w:rsidR="00C2381E" w:rsidRPr="00AC5618" w:rsidRDefault="00C2381E" w:rsidP="00C2381E">
      <w:pPr>
        <w:ind w:firstLine="709"/>
        <w:jc w:val="center"/>
        <w:rPr>
          <w:i/>
          <w:sz w:val="24"/>
          <w:szCs w:val="24"/>
        </w:rPr>
      </w:pPr>
      <w:r w:rsidRPr="00AC5618">
        <w:rPr>
          <w:i/>
          <w:spacing w:val="-2"/>
          <w:sz w:val="24"/>
          <w:szCs w:val="24"/>
          <w:vertAlign w:val="superscript"/>
        </w:rPr>
        <w:t>2</w:t>
      </w:r>
      <w:r w:rsidRPr="00AC5618">
        <w:rPr>
          <w:i/>
          <w:spacing w:val="-2"/>
          <w:sz w:val="24"/>
          <w:szCs w:val="24"/>
        </w:rPr>
        <w:t xml:space="preserve"> Российский экономический </w:t>
      </w:r>
      <w:r w:rsidRPr="00AC5618">
        <w:rPr>
          <w:i/>
          <w:spacing w:val="-1"/>
          <w:sz w:val="24"/>
          <w:szCs w:val="24"/>
        </w:rPr>
        <w:t>университет им. Г.В. Плеханова, ул. Ленина 24, 117997, г. Москва,</w:t>
      </w:r>
      <w:r w:rsidRPr="00AC5618">
        <w:rPr>
          <w:i/>
          <w:spacing w:val="-52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Российская</w:t>
      </w:r>
      <w:r w:rsidRPr="00AC5618">
        <w:rPr>
          <w:i/>
          <w:spacing w:val="-1"/>
          <w:sz w:val="24"/>
          <w:szCs w:val="24"/>
        </w:rPr>
        <w:t xml:space="preserve"> </w:t>
      </w:r>
      <w:r w:rsidRPr="00AC5618">
        <w:rPr>
          <w:i/>
          <w:sz w:val="24"/>
          <w:szCs w:val="24"/>
        </w:rPr>
        <w:t>Федерация</w:t>
      </w:r>
    </w:p>
    <w:p w14:paraId="097B5491" w14:textId="77777777" w:rsidR="00C2381E" w:rsidRPr="00AC5618" w:rsidRDefault="00C2381E" w:rsidP="00C2381E">
      <w:pPr>
        <w:pStyle w:val="a4"/>
        <w:ind w:firstLine="709"/>
        <w:jc w:val="both"/>
        <w:rPr>
          <w:i/>
          <w:sz w:val="24"/>
          <w:szCs w:val="24"/>
        </w:rPr>
      </w:pPr>
    </w:p>
    <w:p w14:paraId="5B67EBB5" w14:textId="77777777" w:rsidR="00C2381E" w:rsidRPr="006617BF" w:rsidRDefault="00C2381E" w:rsidP="00C2381E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6617BF">
        <w:rPr>
          <w:rFonts w:ascii="Times New Roman" w:hAnsi="Times New Roman" w:cs="Times New Roman"/>
          <w:color w:val="auto"/>
        </w:rPr>
        <w:t>Аннотация</w:t>
      </w:r>
    </w:p>
    <w:p w14:paraId="3CCA5EF6" w14:textId="77777777" w:rsidR="00C2381E" w:rsidRPr="00AC5618" w:rsidRDefault="00C2381E" w:rsidP="00C2381E">
      <w:pPr>
        <w:pStyle w:val="a4"/>
        <w:ind w:firstLine="709"/>
        <w:jc w:val="both"/>
        <w:rPr>
          <w:b/>
          <w:sz w:val="24"/>
          <w:szCs w:val="24"/>
        </w:rPr>
      </w:pPr>
    </w:p>
    <w:p w14:paraId="3AA9E5E6" w14:textId="2811A6B1" w:rsidR="00C2381E" w:rsidRDefault="00C2381E" w:rsidP="00C2381E">
      <w:pPr>
        <w:ind w:firstLine="709"/>
        <w:jc w:val="both"/>
        <w:rPr>
          <w:spacing w:val="-1"/>
          <w:sz w:val="24"/>
          <w:szCs w:val="24"/>
        </w:rPr>
      </w:pPr>
      <w:r w:rsidRPr="00AC5618">
        <w:rPr>
          <w:spacing w:val="-1"/>
          <w:sz w:val="24"/>
          <w:szCs w:val="24"/>
        </w:rPr>
        <w:t xml:space="preserve">Вставить абстракт на русском языке </w:t>
      </w:r>
    </w:p>
    <w:p w14:paraId="4834A0A7" w14:textId="77777777" w:rsidR="006617BF" w:rsidRPr="00AC5618" w:rsidRDefault="006617BF" w:rsidP="00C2381E">
      <w:pPr>
        <w:ind w:firstLine="709"/>
        <w:jc w:val="both"/>
        <w:rPr>
          <w:spacing w:val="-1"/>
          <w:sz w:val="24"/>
          <w:szCs w:val="24"/>
        </w:rPr>
      </w:pPr>
    </w:p>
    <w:p w14:paraId="5159EA71" w14:textId="398184FD" w:rsidR="00C2381E" w:rsidRPr="00C2381E" w:rsidRDefault="00C2381E" w:rsidP="006617BF">
      <w:pPr>
        <w:ind w:firstLine="709"/>
        <w:jc w:val="both"/>
      </w:pPr>
      <w:r w:rsidRPr="00AC5618">
        <w:rPr>
          <w:i/>
          <w:spacing w:val="-1"/>
          <w:sz w:val="24"/>
          <w:szCs w:val="24"/>
        </w:rPr>
        <w:t>Ключевые</w:t>
      </w:r>
      <w:r w:rsidRPr="00AC5618">
        <w:rPr>
          <w:i/>
          <w:spacing w:val="-11"/>
          <w:sz w:val="24"/>
          <w:szCs w:val="24"/>
        </w:rPr>
        <w:t xml:space="preserve"> </w:t>
      </w:r>
      <w:r w:rsidRPr="00AC5618">
        <w:rPr>
          <w:i/>
          <w:spacing w:val="-1"/>
          <w:sz w:val="24"/>
          <w:szCs w:val="24"/>
        </w:rPr>
        <w:t>слова</w:t>
      </w:r>
      <w:r w:rsidRPr="00AC5618">
        <w:rPr>
          <w:spacing w:val="-1"/>
          <w:sz w:val="24"/>
          <w:szCs w:val="24"/>
        </w:rPr>
        <w:t>:</w:t>
      </w:r>
      <w:r w:rsidRPr="00AC5618">
        <w:rPr>
          <w:spacing w:val="-11"/>
          <w:sz w:val="24"/>
          <w:szCs w:val="24"/>
        </w:rPr>
        <w:t xml:space="preserve"> </w:t>
      </w:r>
      <w:r w:rsidRPr="00AC5618">
        <w:rPr>
          <w:sz w:val="24"/>
          <w:szCs w:val="24"/>
        </w:rPr>
        <w:t>вставить ключевые слова на русском языке</w:t>
      </w:r>
    </w:p>
    <w:sectPr w:rsidR="00C2381E" w:rsidRPr="00C2381E">
      <w:headerReference w:type="even" r:id="rId12"/>
      <w:headerReference w:type="default" r:id="rId13"/>
      <w:footerReference w:type="even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03F7" w14:textId="77777777" w:rsidR="00627C5B" w:rsidRDefault="000523E4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669B83" wp14:editId="4168D96A">
              <wp:simplePos x="0" y="0"/>
              <wp:positionH relativeFrom="page">
                <wp:posOffset>861695</wp:posOffset>
              </wp:positionH>
              <wp:positionV relativeFrom="page">
                <wp:posOffset>9952990</wp:posOffset>
              </wp:positionV>
              <wp:extent cx="6003290" cy="21399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329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CFC4C" w14:textId="77777777" w:rsidR="00627C5B" w:rsidRDefault="000523E4">
                          <w:pPr>
                            <w:spacing w:before="28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69B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7.85pt;margin-top:783.7pt;width:472.7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" filled="f" stroked="f">
              <v:textbox inset="0,0,0,0">
                <w:txbxContent>
                  <w:p w14:paraId="086CFC4C" w14:textId="77777777" w:rsidR="00627C5B" w:rsidRDefault="000523E4">
                    <w:pPr>
                      <w:spacing w:before="28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72BA" w14:textId="77777777" w:rsidR="00627C5B" w:rsidRDefault="000523E4">
    <w:pPr>
      <w:pStyle w:val="a4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225A00" wp14:editId="7EE3A60F">
              <wp:simplePos x="0" y="0"/>
              <wp:positionH relativeFrom="page">
                <wp:posOffset>916305</wp:posOffset>
              </wp:positionH>
              <wp:positionV relativeFrom="page">
                <wp:posOffset>574040</wp:posOffset>
              </wp:positionV>
              <wp:extent cx="562229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2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34D27" w14:textId="77777777" w:rsidR="00627C5B" w:rsidRPr="00181951" w:rsidRDefault="000523E4">
                          <w:pPr>
                            <w:spacing w:before="11"/>
                            <w:ind w:left="20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25A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2.15pt;margin-top:45.2pt;width:442.7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" filled="f" stroked="f">
              <v:textbox inset="0,0,0,0">
                <w:txbxContent>
                  <w:p w14:paraId="7D934D27" w14:textId="77777777" w:rsidR="00627C5B" w:rsidRPr="00181951" w:rsidRDefault="000523E4">
                    <w:pPr>
                      <w:spacing w:before="11"/>
                      <w:ind w:left="20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4E13" w14:textId="77777777" w:rsidR="00627C5B" w:rsidRDefault="000523E4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1C2"/>
    <w:multiLevelType w:val="hybridMultilevel"/>
    <w:tmpl w:val="A330EE4E"/>
    <w:lvl w:ilvl="0" w:tplc="E9644CC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7C8EFA">
      <w:start w:val="1"/>
      <w:numFmt w:val="decimal"/>
      <w:lvlText w:val="%2."/>
      <w:lvlJc w:val="left"/>
      <w:pPr>
        <w:ind w:left="18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98FCE0">
      <w:numFmt w:val="bullet"/>
      <w:lvlText w:val="•"/>
      <w:lvlJc w:val="left"/>
      <w:pPr>
        <w:ind w:left="2853" w:hanging="240"/>
      </w:pPr>
      <w:rPr>
        <w:rFonts w:hint="default"/>
        <w:lang w:val="ru-RU" w:eastAsia="en-US" w:bidi="ar-SA"/>
      </w:rPr>
    </w:lvl>
    <w:lvl w:ilvl="3" w:tplc="EA72D9DA">
      <w:numFmt w:val="bullet"/>
      <w:lvlText w:val="•"/>
      <w:lvlJc w:val="left"/>
      <w:pPr>
        <w:ind w:left="3914" w:hanging="240"/>
      </w:pPr>
      <w:rPr>
        <w:rFonts w:hint="default"/>
        <w:lang w:val="ru-RU" w:eastAsia="en-US" w:bidi="ar-SA"/>
      </w:rPr>
    </w:lvl>
    <w:lvl w:ilvl="4" w:tplc="1BC49FE2">
      <w:numFmt w:val="bullet"/>
      <w:lvlText w:val="•"/>
      <w:lvlJc w:val="left"/>
      <w:pPr>
        <w:ind w:left="4975" w:hanging="240"/>
      </w:pPr>
      <w:rPr>
        <w:rFonts w:hint="default"/>
        <w:lang w:val="ru-RU" w:eastAsia="en-US" w:bidi="ar-SA"/>
      </w:rPr>
    </w:lvl>
    <w:lvl w:ilvl="5" w:tplc="276CD2EA">
      <w:numFmt w:val="bullet"/>
      <w:lvlText w:val="•"/>
      <w:lvlJc w:val="left"/>
      <w:pPr>
        <w:ind w:left="6036" w:hanging="240"/>
      </w:pPr>
      <w:rPr>
        <w:rFonts w:hint="default"/>
        <w:lang w:val="ru-RU" w:eastAsia="en-US" w:bidi="ar-SA"/>
      </w:rPr>
    </w:lvl>
    <w:lvl w:ilvl="6" w:tplc="1512D374">
      <w:numFmt w:val="bullet"/>
      <w:lvlText w:val="•"/>
      <w:lvlJc w:val="left"/>
      <w:pPr>
        <w:ind w:left="7096" w:hanging="240"/>
      </w:pPr>
      <w:rPr>
        <w:rFonts w:hint="default"/>
        <w:lang w:val="ru-RU" w:eastAsia="en-US" w:bidi="ar-SA"/>
      </w:rPr>
    </w:lvl>
    <w:lvl w:ilvl="7" w:tplc="8F10BDF8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  <w:lvl w:ilvl="8" w:tplc="8A788FEA">
      <w:numFmt w:val="bullet"/>
      <w:lvlText w:val="•"/>
      <w:lvlJc w:val="left"/>
      <w:pPr>
        <w:ind w:left="921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55161F"/>
    <w:multiLevelType w:val="hybridMultilevel"/>
    <w:tmpl w:val="A350A376"/>
    <w:lvl w:ilvl="0" w:tplc="6478CB4A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88ABFA">
      <w:numFmt w:val="bullet"/>
      <w:lvlText w:val="•"/>
      <w:lvlJc w:val="left"/>
      <w:pPr>
        <w:ind w:left="1174" w:hanging="155"/>
      </w:pPr>
      <w:rPr>
        <w:rFonts w:hint="default"/>
        <w:lang w:val="ru-RU" w:eastAsia="en-US" w:bidi="ar-SA"/>
      </w:rPr>
    </w:lvl>
    <w:lvl w:ilvl="2" w:tplc="1BF01A10">
      <w:numFmt w:val="bullet"/>
      <w:lvlText w:val="•"/>
      <w:lvlJc w:val="left"/>
      <w:pPr>
        <w:ind w:left="2209" w:hanging="155"/>
      </w:pPr>
      <w:rPr>
        <w:rFonts w:hint="default"/>
        <w:lang w:val="ru-RU" w:eastAsia="en-US" w:bidi="ar-SA"/>
      </w:rPr>
    </w:lvl>
    <w:lvl w:ilvl="3" w:tplc="24DA3E74">
      <w:numFmt w:val="bullet"/>
      <w:lvlText w:val="•"/>
      <w:lvlJc w:val="left"/>
      <w:pPr>
        <w:ind w:left="3244" w:hanging="155"/>
      </w:pPr>
      <w:rPr>
        <w:rFonts w:hint="default"/>
        <w:lang w:val="ru-RU" w:eastAsia="en-US" w:bidi="ar-SA"/>
      </w:rPr>
    </w:lvl>
    <w:lvl w:ilvl="4" w:tplc="79E82584">
      <w:numFmt w:val="bullet"/>
      <w:lvlText w:val="•"/>
      <w:lvlJc w:val="left"/>
      <w:pPr>
        <w:ind w:left="4278" w:hanging="155"/>
      </w:pPr>
      <w:rPr>
        <w:rFonts w:hint="default"/>
        <w:lang w:val="ru-RU" w:eastAsia="en-US" w:bidi="ar-SA"/>
      </w:rPr>
    </w:lvl>
    <w:lvl w:ilvl="5" w:tplc="ABD0C980">
      <w:numFmt w:val="bullet"/>
      <w:lvlText w:val="•"/>
      <w:lvlJc w:val="left"/>
      <w:pPr>
        <w:ind w:left="5313" w:hanging="155"/>
      </w:pPr>
      <w:rPr>
        <w:rFonts w:hint="default"/>
        <w:lang w:val="ru-RU" w:eastAsia="en-US" w:bidi="ar-SA"/>
      </w:rPr>
    </w:lvl>
    <w:lvl w:ilvl="6" w:tplc="C27EE12E">
      <w:numFmt w:val="bullet"/>
      <w:lvlText w:val="•"/>
      <w:lvlJc w:val="left"/>
      <w:pPr>
        <w:ind w:left="6348" w:hanging="155"/>
      </w:pPr>
      <w:rPr>
        <w:rFonts w:hint="default"/>
        <w:lang w:val="ru-RU" w:eastAsia="en-US" w:bidi="ar-SA"/>
      </w:rPr>
    </w:lvl>
    <w:lvl w:ilvl="7" w:tplc="475C22C0">
      <w:numFmt w:val="bullet"/>
      <w:lvlText w:val="•"/>
      <w:lvlJc w:val="left"/>
      <w:pPr>
        <w:ind w:left="7382" w:hanging="155"/>
      </w:pPr>
      <w:rPr>
        <w:rFonts w:hint="default"/>
        <w:lang w:val="ru-RU" w:eastAsia="en-US" w:bidi="ar-SA"/>
      </w:rPr>
    </w:lvl>
    <w:lvl w:ilvl="8" w:tplc="8534A8DE">
      <w:numFmt w:val="bullet"/>
      <w:lvlText w:val="•"/>
      <w:lvlJc w:val="left"/>
      <w:pPr>
        <w:ind w:left="8417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22850916"/>
    <w:multiLevelType w:val="hybridMultilevel"/>
    <w:tmpl w:val="63EE1B80"/>
    <w:lvl w:ilvl="0" w:tplc="74DA6FE8">
      <w:numFmt w:val="bullet"/>
      <w:lvlText w:val="-"/>
      <w:lvlJc w:val="left"/>
      <w:pPr>
        <w:ind w:left="3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C179A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F0D80DFA">
      <w:numFmt w:val="bullet"/>
      <w:lvlText w:val="•"/>
      <w:lvlJc w:val="left"/>
      <w:pPr>
        <w:ind w:left="1561" w:hanging="144"/>
      </w:pPr>
      <w:rPr>
        <w:rFonts w:hint="default"/>
        <w:lang w:val="ru-RU" w:eastAsia="en-US" w:bidi="ar-SA"/>
      </w:rPr>
    </w:lvl>
    <w:lvl w:ilvl="3" w:tplc="B118796A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6C00BA40">
      <w:numFmt w:val="bullet"/>
      <w:lvlText w:val="•"/>
      <w:lvlJc w:val="left"/>
      <w:pPr>
        <w:ind w:left="2762" w:hanging="144"/>
      </w:pPr>
      <w:rPr>
        <w:rFonts w:hint="default"/>
        <w:lang w:val="ru-RU" w:eastAsia="en-US" w:bidi="ar-SA"/>
      </w:rPr>
    </w:lvl>
    <w:lvl w:ilvl="5" w:tplc="D38642EC">
      <w:numFmt w:val="bullet"/>
      <w:lvlText w:val="•"/>
      <w:lvlJc w:val="left"/>
      <w:pPr>
        <w:ind w:left="3363" w:hanging="144"/>
      </w:pPr>
      <w:rPr>
        <w:rFonts w:hint="default"/>
        <w:lang w:val="ru-RU" w:eastAsia="en-US" w:bidi="ar-SA"/>
      </w:rPr>
    </w:lvl>
    <w:lvl w:ilvl="6" w:tplc="D990F390">
      <w:numFmt w:val="bullet"/>
      <w:lvlText w:val="•"/>
      <w:lvlJc w:val="left"/>
      <w:pPr>
        <w:ind w:left="3964" w:hanging="144"/>
      </w:pPr>
      <w:rPr>
        <w:rFonts w:hint="default"/>
        <w:lang w:val="ru-RU" w:eastAsia="en-US" w:bidi="ar-SA"/>
      </w:rPr>
    </w:lvl>
    <w:lvl w:ilvl="7" w:tplc="696CDBE2">
      <w:numFmt w:val="bullet"/>
      <w:lvlText w:val="•"/>
      <w:lvlJc w:val="left"/>
      <w:pPr>
        <w:ind w:left="4564" w:hanging="144"/>
      </w:pPr>
      <w:rPr>
        <w:rFonts w:hint="default"/>
        <w:lang w:val="ru-RU" w:eastAsia="en-US" w:bidi="ar-SA"/>
      </w:rPr>
    </w:lvl>
    <w:lvl w:ilvl="8" w:tplc="11C89066">
      <w:numFmt w:val="bullet"/>
      <w:lvlText w:val="•"/>
      <w:lvlJc w:val="left"/>
      <w:pPr>
        <w:ind w:left="5165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3A2140F"/>
    <w:multiLevelType w:val="hybridMultilevel"/>
    <w:tmpl w:val="66AC6134"/>
    <w:lvl w:ilvl="0" w:tplc="90DEFBB8">
      <w:start w:val="1"/>
      <w:numFmt w:val="decimal"/>
      <w:lvlText w:val="%1)"/>
      <w:lvlJc w:val="left"/>
      <w:pPr>
        <w:ind w:left="97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6D356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2" w:tplc="20C6C590">
      <w:numFmt w:val="bullet"/>
      <w:lvlText w:val="•"/>
      <w:lvlJc w:val="left"/>
      <w:pPr>
        <w:ind w:left="2881" w:hanging="264"/>
      </w:pPr>
      <w:rPr>
        <w:rFonts w:hint="default"/>
        <w:lang w:val="ru-RU" w:eastAsia="en-US" w:bidi="ar-SA"/>
      </w:rPr>
    </w:lvl>
    <w:lvl w:ilvl="3" w:tplc="BBF410DA">
      <w:numFmt w:val="bullet"/>
      <w:lvlText w:val="•"/>
      <w:lvlJc w:val="left"/>
      <w:pPr>
        <w:ind w:left="3832" w:hanging="264"/>
      </w:pPr>
      <w:rPr>
        <w:rFonts w:hint="default"/>
        <w:lang w:val="ru-RU" w:eastAsia="en-US" w:bidi="ar-SA"/>
      </w:rPr>
    </w:lvl>
    <w:lvl w:ilvl="4" w:tplc="C964AB86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E8DE1FDA">
      <w:numFmt w:val="bullet"/>
      <w:lvlText w:val="•"/>
      <w:lvlJc w:val="left"/>
      <w:pPr>
        <w:ind w:left="5733" w:hanging="264"/>
      </w:pPr>
      <w:rPr>
        <w:rFonts w:hint="default"/>
        <w:lang w:val="ru-RU" w:eastAsia="en-US" w:bidi="ar-SA"/>
      </w:rPr>
    </w:lvl>
    <w:lvl w:ilvl="6" w:tplc="2E1894AA">
      <w:numFmt w:val="bullet"/>
      <w:lvlText w:val="•"/>
      <w:lvlJc w:val="left"/>
      <w:pPr>
        <w:ind w:left="6684" w:hanging="264"/>
      </w:pPr>
      <w:rPr>
        <w:rFonts w:hint="default"/>
        <w:lang w:val="ru-RU" w:eastAsia="en-US" w:bidi="ar-SA"/>
      </w:rPr>
    </w:lvl>
    <w:lvl w:ilvl="7" w:tplc="B5B2121A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EBFCB282">
      <w:numFmt w:val="bullet"/>
      <w:lvlText w:val="•"/>
      <w:lvlJc w:val="left"/>
      <w:pPr>
        <w:ind w:left="8585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67DF3318"/>
    <w:multiLevelType w:val="hybridMultilevel"/>
    <w:tmpl w:val="A27AA54C"/>
    <w:lvl w:ilvl="0" w:tplc="C10EB6B4">
      <w:numFmt w:val="bullet"/>
      <w:lvlText w:val="-"/>
      <w:lvlJc w:val="left"/>
      <w:pPr>
        <w:ind w:left="2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E61CA4">
      <w:numFmt w:val="bullet"/>
      <w:lvlText w:val="•"/>
      <w:lvlJc w:val="left"/>
      <w:pPr>
        <w:ind w:left="1318" w:hanging="154"/>
      </w:pPr>
      <w:rPr>
        <w:rFonts w:hint="default"/>
        <w:lang w:val="ru-RU" w:eastAsia="en-US" w:bidi="ar-SA"/>
      </w:rPr>
    </w:lvl>
    <w:lvl w:ilvl="2" w:tplc="2758E056">
      <w:numFmt w:val="bullet"/>
      <w:lvlText w:val="•"/>
      <w:lvlJc w:val="left"/>
      <w:pPr>
        <w:ind w:left="2337" w:hanging="154"/>
      </w:pPr>
      <w:rPr>
        <w:rFonts w:hint="default"/>
        <w:lang w:val="ru-RU" w:eastAsia="en-US" w:bidi="ar-SA"/>
      </w:rPr>
    </w:lvl>
    <w:lvl w:ilvl="3" w:tplc="FA065944">
      <w:numFmt w:val="bullet"/>
      <w:lvlText w:val="•"/>
      <w:lvlJc w:val="left"/>
      <w:pPr>
        <w:ind w:left="3356" w:hanging="154"/>
      </w:pPr>
      <w:rPr>
        <w:rFonts w:hint="default"/>
        <w:lang w:val="ru-RU" w:eastAsia="en-US" w:bidi="ar-SA"/>
      </w:rPr>
    </w:lvl>
    <w:lvl w:ilvl="4" w:tplc="0F3E0374">
      <w:numFmt w:val="bullet"/>
      <w:lvlText w:val="•"/>
      <w:lvlJc w:val="left"/>
      <w:pPr>
        <w:ind w:left="4374" w:hanging="154"/>
      </w:pPr>
      <w:rPr>
        <w:rFonts w:hint="default"/>
        <w:lang w:val="ru-RU" w:eastAsia="en-US" w:bidi="ar-SA"/>
      </w:rPr>
    </w:lvl>
    <w:lvl w:ilvl="5" w:tplc="CC24280A">
      <w:numFmt w:val="bullet"/>
      <w:lvlText w:val="•"/>
      <w:lvlJc w:val="left"/>
      <w:pPr>
        <w:ind w:left="5393" w:hanging="154"/>
      </w:pPr>
      <w:rPr>
        <w:rFonts w:hint="default"/>
        <w:lang w:val="ru-RU" w:eastAsia="en-US" w:bidi="ar-SA"/>
      </w:rPr>
    </w:lvl>
    <w:lvl w:ilvl="6" w:tplc="93720C5E">
      <w:numFmt w:val="bullet"/>
      <w:lvlText w:val="•"/>
      <w:lvlJc w:val="left"/>
      <w:pPr>
        <w:ind w:left="6412" w:hanging="154"/>
      </w:pPr>
      <w:rPr>
        <w:rFonts w:hint="default"/>
        <w:lang w:val="ru-RU" w:eastAsia="en-US" w:bidi="ar-SA"/>
      </w:rPr>
    </w:lvl>
    <w:lvl w:ilvl="7" w:tplc="D4204EE4">
      <w:numFmt w:val="bullet"/>
      <w:lvlText w:val="•"/>
      <w:lvlJc w:val="left"/>
      <w:pPr>
        <w:ind w:left="7430" w:hanging="154"/>
      </w:pPr>
      <w:rPr>
        <w:rFonts w:hint="default"/>
        <w:lang w:val="ru-RU" w:eastAsia="en-US" w:bidi="ar-SA"/>
      </w:rPr>
    </w:lvl>
    <w:lvl w:ilvl="8" w:tplc="D5C813E8">
      <w:numFmt w:val="bullet"/>
      <w:lvlText w:val="•"/>
      <w:lvlJc w:val="left"/>
      <w:pPr>
        <w:ind w:left="8449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C8"/>
    <w:rsid w:val="000523E4"/>
    <w:rsid w:val="000F7270"/>
    <w:rsid w:val="00374B67"/>
    <w:rsid w:val="006617BF"/>
    <w:rsid w:val="007614B7"/>
    <w:rsid w:val="00A3703B"/>
    <w:rsid w:val="00B32BC8"/>
    <w:rsid w:val="00C2381E"/>
    <w:rsid w:val="00C42BCE"/>
    <w:rsid w:val="00E92A84"/>
    <w:rsid w:val="00F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3A11"/>
  <w15:chartTrackingRefBased/>
  <w15:docId w15:val="{D0B01758-3BAF-4241-8BF1-8F9C319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238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FC719B"/>
    <w:pPr>
      <w:ind w:left="141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1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C719B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4">
    <w:name w:val="Body Text"/>
    <w:basedOn w:val="a"/>
    <w:link w:val="a5"/>
    <w:uiPriority w:val="1"/>
    <w:qFormat/>
    <w:rsid w:val="00FC719B"/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FC719B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6">
    <w:name w:val="List Paragraph"/>
    <w:basedOn w:val="a"/>
    <w:uiPriority w:val="1"/>
    <w:qFormat/>
    <w:rsid w:val="00FC719B"/>
    <w:pPr>
      <w:ind w:left="141"/>
    </w:pPr>
  </w:style>
  <w:style w:type="character" w:customStyle="1" w:styleId="ypks7kbdpwfgdykd3qb9">
    <w:name w:val="ypks7kbdpwfgdykd3qb9"/>
    <w:basedOn w:val="a0"/>
    <w:rsid w:val="00FC719B"/>
  </w:style>
  <w:style w:type="character" w:styleId="a7">
    <w:name w:val="Hyperlink"/>
    <w:basedOn w:val="a0"/>
    <w:uiPriority w:val="99"/>
    <w:unhideWhenUsed/>
    <w:rsid w:val="00FC719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2A8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370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3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238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C23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381E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6web.zoom.us/j/8337737597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2026-02-18T11:17:00Z</dcterms:created>
  <dcterms:modified xsi:type="dcterms:W3CDTF">2026-02-20T06:54:00Z</dcterms:modified>
</cp:coreProperties>
</file>